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705D71" w14:textId="43C43C95" w:rsidR="00AE004B" w:rsidRDefault="00744680" w:rsidP="00AE004B">
      <w:pPr>
        <w:spacing w:before="100" w:beforeAutospacing="1" w:after="0" w:line="240" w:lineRule="auto"/>
        <w:jc w:val="center"/>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895A1D">
        <w:rPr>
          <w:rFonts w:ascii="Times New Roman" w:eastAsia="Times New Roman" w:hAnsi="Times New Roman" w:cs="Times New Roman"/>
          <w:sz w:val="28"/>
          <w:szCs w:val="28"/>
          <w:lang w:eastAsia="uk-UA"/>
        </w:rPr>
        <w:t xml:space="preserve">       </w:t>
      </w:r>
      <w:r w:rsidR="00AE004B">
        <w:rPr>
          <w:rFonts w:ascii="Times New Roman" w:eastAsia="Times New Roman" w:hAnsi="Times New Roman" w:cs="Times New Roman"/>
          <w:sz w:val="28"/>
          <w:szCs w:val="28"/>
          <w:lang w:eastAsia="uk-UA"/>
        </w:rPr>
        <w:t>Додаток</w:t>
      </w:r>
    </w:p>
    <w:p w14:paraId="3BCC0992" w14:textId="7B41F0DD" w:rsidR="00AE004B" w:rsidRDefault="00AE004B" w:rsidP="00AE004B">
      <w:pPr>
        <w:spacing w:after="0" w:line="240" w:lineRule="auto"/>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1F2CB0">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 xml:space="preserve">до рішення виконавчого </w:t>
      </w:r>
      <w:r w:rsidR="001F2CB0">
        <w:rPr>
          <w:rFonts w:ascii="Times New Roman" w:eastAsia="Times New Roman" w:hAnsi="Times New Roman" w:cs="Times New Roman"/>
          <w:sz w:val="28"/>
          <w:szCs w:val="28"/>
          <w:lang w:eastAsia="uk-UA"/>
        </w:rPr>
        <w:t>комітету</w:t>
      </w:r>
    </w:p>
    <w:p w14:paraId="18CE9C20" w14:textId="1F13DBB4" w:rsidR="00AE004B" w:rsidRDefault="00AE004B" w:rsidP="00AE004B">
      <w:pPr>
        <w:spacing w:after="0" w:line="240" w:lineRule="auto"/>
        <w:jc w:val="center"/>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1F2CB0">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 xml:space="preserve"> </w:t>
      </w:r>
      <w:r w:rsidR="001F2CB0">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 xml:space="preserve"> </w:t>
      </w:r>
      <w:r w:rsidR="001F2CB0">
        <w:rPr>
          <w:rFonts w:ascii="Times New Roman" w:eastAsia="Times New Roman" w:hAnsi="Times New Roman" w:cs="Times New Roman"/>
          <w:sz w:val="28"/>
          <w:szCs w:val="28"/>
          <w:lang w:eastAsia="uk-UA"/>
        </w:rPr>
        <w:t>№</w:t>
      </w:r>
      <w:r>
        <w:rPr>
          <w:rFonts w:ascii="Times New Roman" w:eastAsia="Times New Roman" w:hAnsi="Times New Roman" w:cs="Times New Roman"/>
          <w:sz w:val="28"/>
          <w:szCs w:val="28"/>
          <w:lang w:eastAsia="uk-UA"/>
        </w:rPr>
        <w:t xml:space="preserve">                                                           </w:t>
      </w:r>
      <w:r w:rsidR="00744680">
        <w:rPr>
          <w:rFonts w:ascii="Times New Roman" w:eastAsia="Times New Roman" w:hAnsi="Times New Roman" w:cs="Times New Roman"/>
          <w:sz w:val="28"/>
          <w:szCs w:val="28"/>
          <w:lang w:eastAsia="uk-UA"/>
        </w:rPr>
        <w:t xml:space="preserve">                              </w:t>
      </w:r>
    </w:p>
    <w:p w14:paraId="74592BB2" w14:textId="015D1C95" w:rsidR="00AE004B" w:rsidRDefault="00AE004B" w:rsidP="00AE004B">
      <w:pPr>
        <w:spacing w:after="100" w:afterAutospacing="1" w:line="240" w:lineRule="auto"/>
        <w:jc w:val="center"/>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663AC8">
        <w:rPr>
          <w:rFonts w:ascii="Times New Roman" w:eastAsia="Times New Roman" w:hAnsi="Times New Roman" w:cs="Times New Roman"/>
          <w:sz w:val="28"/>
          <w:szCs w:val="28"/>
          <w:lang w:eastAsia="uk-UA"/>
        </w:rPr>
        <w:t xml:space="preserve">                      </w:t>
      </w:r>
    </w:p>
    <w:p w14:paraId="466B561B" w14:textId="62CEBD76" w:rsidR="00AE004B" w:rsidRDefault="00AE004B" w:rsidP="00AE004B">
      <w:pPr>
        <w:spacing w:before="100" w:beforeAutospacing="1" w:after="100" w:afterAutospacing="1" w:line="240" w:lineRule="auto"/>
        <w:jc w:val="center"/>
        <w:rPr>
          <w:rFonts w:ascii="Times New Roman" w:eastAsia="Times New Roman" w:hAnsi="Times New Roman" w:cs="Times New Roman"/>
          <w:b/>
          <w:bCs/>
          <w:sz w:val="28"/>
          <w:szCs w:val="28"/>
          <w:lang w:eastAsia="uk-UA"/>
        </w:rPr>
      </w:pPr>
      <w:r>
        <w:rPr>
          <w:rFonts w:ascii="Times New Roman" w:eastAsia="Times New Roman" w:hAnsi="Times New Roman" w:cs="Times New Roman"/>
          <w:b/>
          <w:bCs/>
          <w:sz w:val="28"/>
          <w:szCs w:val="28"/>
          <w:lang w:eastAsia="uk-UA"/>
        </w:rPr>
        <w:t>ЗВІТ</w:t>
      </w:r>
    </w:p>
    <w:p w14:paraId="30474E68" w14:textId="1F669511" w:rsidR="00AE004B" w:rsidRPr="00AE004B" w:rsidRDefault="00AE004B" w:rsidP="00AE004B">
      <w:pPr>
        <w:spacing w:before="100" w:beforeAutospacing="1" w:after="100" w:afterAutospacing="1" w:line="240" w:lineRule="auto"/>
        <w:jc w:val="center"/>
        <w:rPr>
          <w:rFonts w:ascii="Times New Roman" w:eastAsia="Times New Roman" w:hAnsi="Times New Roman" w:cs="Times New Roman"/>
          <w:b/>
          <w:bCs/>
          <w:sz w:val="28"/>
          <w:szCs w:val="28"/>
          <w:lang w:eastAsia="uk-UA"/>
        </w:rPr>
      </w:pPr>
      <w:r>
        <w:rPr>
          <w:rFonts w:ascii="Times New Roman" w:eastAsia="Times New Roman" w:hAnsi="Times New Roman" w:cs="Times New Roman"/>
          <w:b/>
          <w:bCs/>
          <w:sz w:val="28"/>
          <w:szCs w:val="28"/>
          <w:lang w:eastAsia="uk-UA"/>
        </w:rPr>
        <w:t xml:space="preserve">про координацію надання соціальних послуг у </w:t>
      </w:r>
      <w:r w:rsidR="001F2CB0">
        <w:rPr>
          <w:rFonts w:ascii="Times New Roman" w:eastAsia="Times New Roman" w:hAnsi="Times New Roman" w:cs="Times New Roman"/>
          <w:b/>
          <w:bCs/>
          <w:sz w:val="28"/>
          <w:szCs w:val="28"/>
          <w:lang w:eastAsia="uk-UA"/>
        </w:rPr>
        <w:t xml:space="preserve">Нововолинській  </w:t>
      </w:r>
      <w:r w:rsidR="00DF78B3">
        <w:rPr>
          <w:rFonts w:ascii="Times New Roman" w:eastAsia="Times New Roman" w:hAnsi="Times New Roman" w:cs="Times New Roman"/>
          <w:b/>
          <w:bCs/>
          <w:sz w:val="28"/>
          <w:szCs w:val="28"/>
          <w:lang w:eastAsia="uk-UA"/>
        </w:rPr>
        <w:t xml:space="preserve">міській </w:t>
      </w:r>
      <w:r w:rsidR="001F2CB0">
        <w:rPr>
          <w:rFonts w:ascii="Times New Roman" w:eastAsia="Times New Roman" w:hAnsi="Times New Roman" w:cs="Times New Roman"/>
          <w:b/>
          <w:bCs/>
          <w:sz w:val="28"/>
          <w:szCs w:val="28"/>
          <w:lang w:eastAsia="uk-UA"/>
        </w:rPr>
        <w:t xml:space="preserve">територіальній </w:t>
      </w:r>
      <w:r>
        <w:rPr>
          <w:rFonts w:ascii="Times New Roman" w:eastAsia="Times New Roman" w:hAnsi="Times New Roman" w:cs="Times New Roman"/>
          <w:b/>
          <w:bCs/>
          <w:sz w:val="28"/>
          <w:szCs w:val="28"/>
          <w:lang w:eastAsia="uk-UA"/>
        </w:rPr>
        <w:t>громаді</w:t>
      </w:r>
      <w:r w:rsidR="001F2CB0">
        <w:rPr>
          <w:rFonts w:ascii="Times New Roman" w:eastAsia="Times New Roman" w:hAnsi="Times New Roman" w:cs="Times New Roman"/>
          <w:b/>
          <w:bCs/>
          <w:sz w:val="28"/>
          <w:szCs w:val="28"/>
          <w:lang w:eastAsia="uk-UA"/>
        </w:rPr>
        <w:t xml:space="preserve"> за 2025 рік та у 2026 році</w:t>
      </w:r>
    </w:p>
    <w:p w14:paraId="1F084A9C" w14:textId="45483560" w:rsidR="00B11E25" w:rsidRPr="00B11E25" w:rsidRDefault="00B11E25" w:rsidP="00AE004B">
      <w:pPr>
        <w:spacing w:before="100" w:beforeAutospacing="1" w:after="100" w:afterAutospacing="1" w:line="240" w:lineRule="auto"/>
        <w:ind w:firstLine="708"/>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Відповідно до Закону України «Про соціальні послуги», </w:t>
      </w:r>
      <w:bookmarkStart w:id="0" w:name="_GoBack"/>
      <w:bookmarkEnd w:id="0"/>
      <w:r w:rsidRPr="00B11E25">
        <w:rPr>
          <w:rFonts w:ascii="Times New Roman" w:eastAsia="Times New Roman" w:hAnsi="Times New Roman" w:cs="Times New Roman"/>
          <w:sz w:val="28"/>
          <w:szCs w:val="28"/>
          <w:lang w:eastAsia="uk-UA"/>
        </w:rPr>
        <w:t>наказу Міністерства соціальної політики України від 19.04.2023 №130-Н «Про затвердження Порядку визначення потреб населення адміністративно-територіальної одиниці / територіальної громади у соціальних послугах», з метою виявлення та аналізу потреб громадян, які перебувають у складних життєвих обставинах, а також визначення пріоритетів у наданні соціальних послуг, розпорядженням міського голови від 20.11.2023 №</w:t>
      </w:r>
      <w:r w:rsidR="008F3269">
        <w:rPr>
          <w:rFonts w:ascii="Times New Roman" w:eastAsia="Times New Roman" w:hAnsi="Times New Roman" w:cs="Times New Roman"/>
          <w:sz w:val="28"/>
          <w:szCs w:val="28"/>
          <w:lang w:eastAsia="uk-UA"/>
        </w:rPr>
        <w:t xml:space="preserve"> </w:t>
      </w:r>
      <w:r w:rsidRPr="00B11E25">
        <w:rPr>
          <w:rFonts w:ascii="Times New Roman" w:eastAsia="Times New Roman" w:hAnsi="Times New Roman" w:cs="Times New Roman"/>
          <w:sz w:val="28"/>
          <w:szCs w:val="28"/>
          <w:lang w:eastAsia="uk-UA"/>
        </w:rPr>
        <w:t>144-ра створено координаційну групу з питань визначення потреб населення у соціальних послугах в умовах дії воєнного стану.</w:t>
      </w:r>
    </w:p>
    <w:p w14:paraId="1C2310E6" w14:textId="09DBD3CA" w:rsidR="00B11E25" w:rsidRPr="00B11E25" w:rsidRDefault="00744680" w:rsidP="008F3269">
      <w:pPr>
        <w:spacing w:before="100" w:beforeAutospacing="1" w:after="100" w:afterAutospacing="1"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084D3F">
        <w:rPr>
          <w:rFonts w:ascii="Times New Roman" w:eastAsia="Times New Roman" w:hAnsi="Times New Roman" w:cs="Times New Roman"/>
          <w:sz w:val="28"/>
          <w:szCs w:val="28"/>
          <w:lang w:eastAsia="uk-UA"/>
        </w:rPr>
        <w:t xml:space="preserve">  </w:t>
      </w:r>
      <w:r w:rsidR="00B11E25" w:rsidRPr="00B11E25">
        <w:rPr>
          <w:rFonts w:ascii="Times New Roman" w:eastAsia="Times New Roman" w:hAnsi="Times New Roman" w:cs="Times New Roman"/>
          <w:sz w:val="28"/>
          <w:szCs w:val="28"/>
          <w:lang w:eastAsia="uk-UA"/>
        </w:rPr>
        <w:t>У межах роботи координаційної групи здійснюється:</w:t>
      </w:r>
    </w:p>
    <w:p w14:paraId="084C1350" w14:textId="77777777" w:rsidR="00B11E25" w:rsidRPr="00B11E25" w:rsidRDefault="00B11E25" w:rsidP="00744680">
      <w:pPr>
        <w:numPr>
          <w:ilvl w:val="0"/>
          <w:numId w:val="1"/>
        </w:numPr>
        <w:tabs>
          <w:tab w:val="clear" w:pos="720"/>
        </w:tabs>
        <w:spacing w:before="100" w:beforeAutospacing="1" w:after="100" w:afterAutospacing="1" w:line="240" w:lineRule="auto"/>
        <w:ind w:left="284" w:hanging="284"/>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аналіз особливостей надання соціальних послуг в умовах воєнного стану; </w:t>
      </w:r>
    </w:p>
    <w:p w14:paraId="698D89AD" w14:textId="77777777" w:rsidR="00B11E25" w:rsidRPr="00B11E25" w:rsidRDefault="00B11E25" w:rsidP="00744680">
      <w:pPr>
        <w:numPr>
          <w:ilvl w:val="0"/>
          <w:numId w:val="1"/>
        </w:numPr>
        <w:tabs>
          <w:tab w:val="clear" w:pos="720"/>
        </w:tabs>
        <w:spacing w:before="100" w:beforeAutospacing="1" w:after="100" w:afterAutospacing="1" w:line="240" w:lineRule="auto"/>
        <w:ind w:left="284" w:hanging="284"/>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визначення переліку соціальних послуг, зокрема тих, що можуть надаватися екстрено (кризово); </w:t>
      </w:r>
    </w:p>
    <w:p w14:paraId="75E792BA" w14:textId="77777777" w:rsidR="00B11E25" w:rsidRPr="00B11E25" w:rsidRDefault="00B11E25" w:rsidP="00744680">
      <w:pPr>
        <w:numPr>
          <w:ilvl w:val="0"/>
          <w:numId w:val="1"/>
        </w:numPr>
        <w:tabs>
          <w:tab w:val="clear" w:pos="720"/>
        </w:tabs>
        <w:spacing w:before="100" w:beforeAutospacing="1" w:after="100" w:afterAutospacing="1" w:line="240" w:lineRule="auto"/>
        <w:ind w:left="284" w:hanging="284"/>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планування розвитку соціальних послуг та забезпечення необхідної кількості їх надавачів. </w:t>
      </w:r>
    </w:p>
    <w:p w14:paraId="4FF4E474" w14:textId="51B7188C" w:rsidR="00B11E25" w:rsidRPr="00B11E25" w:rsidRDefault="00744680" w:rsidP="00744680">
      <w:pPr>
        <w:spacing w:before="100" w:beforeAutospacing="1" w:after="100" w:afterAutospacing="1" w:line="240" w:lineRule="auto"/>
        <w:ind w:firstLine="284"/>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084D3F">
        <w:rPr>
          <w:rFonts w:ascii="Times New Roman" w:eastAsia="Times New Roman" w:hAnsi="Times New Roman" w:cs="Times New Roman"/>
          <w:sz w:val="28"/>
          <w:szCs w:val="28"/>
          <w:lang w:eastAsia="uk-UA"/>
        </w:rPr>
        <w:t xml:space="preserve">  </w:t>
      </w:r>
      <w:r w:rsidR="00B11E25" w:rsidRPr="00B11E25">
        <w:rPr>
          <w:rFonts w:ascii="Times New Roman" w:eastAsia="Times New Roman" w:hAnsi="Times New Roman" w:cs="Times New Roman"/>
          <w:sz w:val="28"/>
          <w:szCs w:val="28"/>
          <w:lang w:eastAsia="uk-UA"/>
        </w:rPr>
        <w:t>Розпорядженням міського голови від 21.11.2025 №</w:t>
      </w:r>
      <w:r w:rsidR="008F3269">
        <w:rPr>
          <w:rFonts w:ascii="Times New Roman" w:eastAsia="Times New Roman" w:hAnsi="Times New Roman" w:cs="Times New Roman"/>
          <w:sz w:val="28"/>
          <w:szCs w:val="28"/>
          <w:lang w:eastAsia="uk-UA"/>
        </w:rPr>
        <w:t xml:space="preserve"> </w:t>
      </w:r>
      <w:r w:rsidR="00B11E25" w:rsidRPr="00B11E25">
        <w:rPr>
          <w:rFonts w:ascii="Times New Roman" w:eastAsia="Times New Roman" w:hAnsi="Times New Roman" w:cs="Times New Roman"/>
          <w:sz w:val="28"/>
          <w:szCs w:val="28"/>
          <w:lang w:eastAsia="uk-UA"/>
        </w:rPr>
        <w:t>99-р утворено мультидисциплінарну команду з визначення потреб населення Нововолинської міської територіальної громади у соціальних послугах.</w:t>
      </w:r>
    </w:p>
    <w:p w14:paraId="00ED0BCA" w14:textId="3B54CA54" w:rsidR="00B11E25" w:rsidRPr="00B11E25" w:rsidRDefault="00744680" w:rsidP="008F3269">
      <w:pPr>
        <w:spacing w:before="100" w:beforeAutospacing="1" w:after="100" w:afterAutospacing="1"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084D3F">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 xml:space="preserve"> </w:t>
      </w:r>
      <w:r w:rsidR="00B11E25" w:rsidRPr="00B11E25">
        <w:rPr>
          <w:rFonts w:ascii="Times New Roman" w:eastAsia="Times New Roman" w:hAnsi="Times New Roman" w:cs="Times New Roman"/>
          <w:sz w:val="28"/>
          <w:szCs w:val="28"/>
          <w:lang w:eastAsia="uk-UA"/>
        </w:rPr>
        <w:t>Основними завданнями та функціями мультидисциплінарної команди є:</w:t>
      </w:r>
    </w:p>
    <w:p w14:paraId="20E9E91A" w14:textId="77777777" w:rsidR="00B11E25" w:rsidRPr="00B11E25" w:rsidRDefault="00B11E25" w:rsidP="00744680">
      <w:pPr>
        <w:numPr>
          <w:ilvl w:val="0"/>
          <w:numId w:val="2"/>
        </w:numPr>
        <w:tabs>
          <w:tab w:val="clear" w:pos="720"/>
          <w:tab w:val="num" w:pos="284"/>
        </w:tabs>
        <w:spacing w:before="100" w:beforeAutospacing="1" w:after="100" w:afterAutospacing="1" w:line="240" w:lineRule="auto"/>
        <w:ind w:left="284" w:hanging="284"/>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проведення комплексного визначення індивідуальних потреб осіб, дітей та сімей у соціальних послугах з урахуванням їх життєвих обставин; </w:t>
      </w:r>
    </w:p>
    <w:p w14:paraId="48A03E12" w14:textId="77777777" w:rsidR="00B11E25" w:rsidRPr="00B11E25" w:rsidRDefault="00B11E25" w:rsidP="00744680">
      <w:pPr>
        <w:numPr>
          <w:ilvl w:val="0"/>
          <w:numId w:val="2"/>
        </w:numPr>
        <w:tabs>
          <w:tab w:val="clear" w:pos="720"/>
          <w:tab w:val="num" w:pos="284"/>
        </w:tabs>
        <w:spacing w:before="100" w:beforeAutospacing="1" w:after="100" w:afterAutospacing="1" w:line="240" w:lineRule="auto"/>
        <w:ind w:left="284" w:hanging="284"/>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оцінювання життєвих обставин сім’ї; </w:t>
      </w:r>
    </w:p>
    <w:p w14:paraId="467A23A6" w14:textId="77777777" w:rsidR="00B11E25" w:rsidRPr="00B11E25" w:rsidRDefault="00B11E25" w:rsidP="00744680">
      <w:pPr>
        <w:numPr>
          <w:ilvl w:val="0"/>
          <w:numId w:val="2"/>
        </w:numPr>
        <w:tabs>
          <w:tab w:val="clear" w:pos="720"/>
          <w:tab w:val="num" w:pos="284"/>
        </w:tabs>
        <w:spacing w:before="100" w:beforeAutospacing="1" w:after="100" w:afterAutospacing="1" w:line="240" w:lineRule="auto"/>
        <w:ind w:left="284" w:hanging="284"/>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визначення мети та завдань надання соціальних послуг, розроблення індивідуального плану надання соціальних послуг; </w:t>
      </w:r>
    </w:p>
    <w:p w14:paraId="56B67710" w14:textId="77777777" w:rsidR="00B11E25" w:rsidRPr="00B11E25" w:rsidRDefault="00B11E25" w:rsidP="00744680">
      <w:pPr>
        <w:numPr>
          <w:ilvl w:val="0"/>
          <w:numId w:val="2"/>
        </w:numPr>
        <w:tabs>
          <w:tab w:val="clear" w:pos="720"/>
          <w:tab w:val="num" w:pos="284"/>
        </w:tabs>
        <w:spacing w:before="100" w:beforeAutospacing="1" w:after="100" w:afterAutospacing="1" w:line="240" w:lineRule="auto"/>
        <w:ind w:left="284" w:hanging="284"/>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забезпечення комплексного підходу до надання соціальних послуг та мінімізації негативних наслідків складних життєвих обставин; </w:t>
      </w:r>
    </w:p>
    <w:p w14:paraId="31027FE6" w14:textId="77777777" w:rsidR="00B11E25" w:rsidRPr="00B11E25" w:rsidRDefault="00B11E25" w:rsidP="00744680">
      <w:pPr>
        <w:numPr>
          <w:ilvl w:val="0"/>
          <w:numId w:val="2"/>
        </w:numPr>
        <w:tabs>
          <w:tab w:val="clear" w:pos="720"/>
          <w:tab w:val="num" w:pos="284"/>
        </w:tabs>
        <w:spacing w:before="100" w:beforeAutospacing="1" w:after="100" w:afterAutospacing="1" w:line="240" w:lineRule="auto"/>
        <w:ind w:left="284" w:hanging="284"/>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забезпечення своєчасного залучення необхідних фахівців до процесу надання соціальних послуг. </w:t>
      </w:r>
    </w:p>
    <w:p w14:paraId="47F16149" w14:textId="37D51246" w:rsidR="00B11E25" w:rsidRDefault="00084D3F" w:rsidP="008F3269">
      <w:pPr>
        <w:spacing w:before="100" w:beforeAutospacing="1" w:after="100" w:afterAutospacing="1" w:line="240" w:lineRule="auto"/>
        <w:ind w:firstLine="36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B11E25" w:rsidRPr="00B11E25">
        <w:rPr>
          <w:rFonts w:ascii="Times New Roman" w:eastAsia="Times New Roman" w:hAnsi="Times New Roman" w:cs="Times New Roman"/>
          <w:sz w:val="28"/>
          <w:szCs w:val="28"/>
          <w:lang w:eastAsia="uk-UA"/>
        </w:rPr>
        <w:t>Під час формування потреб громади у соціальних послугах враховано показники діяльності надавачів соціальних послуг комунального та недержавного секторів, що функціонують у громаді, а саме:</w:t>
      </w:r>
    </w:p>
    <w:p w14:paraId="1D9C418F" w14:textId="0E8BBBA8" w:rsidR="00B75A42" w:rsidRPr="00B75A42" w:rsidRDefault="00AE004B" w:rsidP="00B75A42">
      <w:pPr>
        <w:spacing w:before="100" w:beforeAutospacing="1" w:after="100" w:afterAutospacing="1" w:line="240" w:lineRule="auto"/>
        <w:ind w:firstLine="36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lastRenderedPageBreak/>
        <w:t xml:space="preserve">                                                                                                  </w:t>
      </w:r>
      <w:r w:rsidRPr="00B75A42">
        <w:rPr>
          <w:rFonts w:ascii="Times New Roman" w:eastAsia="Times New Roman" w:hAnsi="Times New Roman" w:cs="Times New Roman"/>
          <w:sz w:val="28"/>
          <w:szCs w:val="28"/>
          <w:lang w:eastAsia="uk-UA"/>
        </w:rPr>
        <w:t>Продовження додатка</w:t>
      </w:r>
    </w:p>
    <w:p w14:paraId="122E1958" w14:textId="77777777" w:rsidR="00B11E25" w:rsidRPr="00B11E25" w:rsidRDefault="00B11E25" w:rsidP="00744680">
      <w:pPr>
        <w:numPr>
          <w:ilvl w:val="0"/>
          <w:numId w:val="3"/>
        </w:numPr>
        <w:tabs>
          <w:tab w:val="clear" w:pos="720"/>
          <w:tab w:val="num" w:pos="284"/>
        </w:tabs>
        <w:spacing w:before="100" w:beforeAutospacing="1" w:after="100" w:afterAutospacing="1" w:line="240" w:lineRule="auto"/>
        <w:ind w:hanging="720"/>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Нововолинського міського центру соціальних служб; </w:t>
      </w:r>
    </w:p>
    <w:p w14:paraId="0D8F070F" w14:textId="77777777" w:rsidR="00B11E25" w:rsidRPr="00B11E25" w:rsidRDefault="00B11E25" w:rsidP="00744680">
      <w:pPr>
        <w:numPr>
          <w:ilvl w:val="0"/>
          <w:numId w:val="3"/>
        </w:numPr>
        <w:tabs>
          <w:tab w:val="clear" w:pos="720"/>
          <w:tab w:val="num" w:pos="284"/>
          <w:tab w:val="num" w:pos="360"/>
        </w:tabs>
        <w:spacing w:before="100" w:beforeAutospacing="1" w:after="100" w:afterAutospacing="1" w:line="240" w:lineRule="auto"/>
        <w:ind w:left="426" w:hanging="426"/>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Територіального центру соціального обслуговування (надання соціальних послуг); </w:t>
      </w:r>
    </w:p>
    <w:p w14:paraId="430E85DE" w14:textId="77777777" w:rsidR="00B11E25" w:rsidRPr="00B11E25" w:rsidRDefault="00B11E25" w:rsidP="00744680">
      <w:pPr>
        <w:numPr>
          <w:ilvl w:val="0"/>
          <w:numId w:val="3"/>
        </w:numPr>
        <w:tabs>
          <w:tab w:val="clear" w:pos="720"/>
          <w:tab w:val="num" w:pos="284"/>
        </w:tabs>
        <w:spacing w:before="100" w:beforeAutospacing="1" w:after="100" w:afterAutospacing="1" w:line="240" w:lineRule="auto"/>
        <w:ind w:hanging="720"/>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Волинського обласного благодійного фонду «Карітас-Волинь»; </w:t>
      </w:r>
    </w:p>
    <w:p w14:paraId="1F327110" w14:textId="77777777" w:rsidR="00B11E25" w:rsidRPr="00B11E25" w:rsidRDefault="00B11E25" w:rsidP="00744680">
      <w:pPr>
        <w:numPr>
          <w:ilvl w:val="0"/>
          <w:numId w:val="3"/>
        </w:numPr>
        <w:tabs>
          <w:tab w:val="clear" w:pos="720"/>
          <w:tab w:val="num" w:pos="284"/>
          <w:tab w:val="num" w:pos="360"/>
        </w:tabs>
        <w:spacing w:before="100" w:beforeAutospacing="1" w:after="100" w:afterAutospacing="1" w:line="240" w:lineRule="auto"/>
        <w:ind w:left="284" w:hanging="284"/>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Нововолинської міської організації Товариства Червоного Хреста України, яку внесено до Реєстру надавачів та отримувачів соціальних послуг 28.03.2025. </w:t>
      </w:r>
    </w:p>
    <w:p w14:paraId="6D283D5D" w14:textId="3F89340C" w:rsidR="00B11E25" w:rsidRPr="00B11E25" w:rsidRDefault="00084D3F" w:rsidP="00084D3F">
      <w:pPr>
        <w:spacing w:before="100" w:beforeAutospacing="1" w:after="100" w:afterAutospacing="1" w:line="240" w:lineRule="auto"/>
        <w:ind w:firstLine="284"/>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B11E25" w:rsidRPr="00B11E25">
        <w:rPr>
          <w:rFonts w:ascii="Times New Roman" w:eastAsia="Times New Roman" w:hAnsi="Times New Roman" w:cs="Times New Roman"/>
          <w:sz w:val="28"/>
          <w:szCs w:val="28"/>
          <w:lang w:eastAsia="uk-UA"/>
        </w:rPr>
        <w:t>Найбільшої підтримки у громаді потребують:</w:t>
      </w:r>
    </w:p>
    <w:p w14:paraId="3BC70EB9" w14:textId="77777777" w:rsidR="00B11E25" w:rsidRPr="00B11E25" w:rsidRDefault="00B11E25" w:rsidP="00084D3F">
      <w:pPr>
        <w:numPr>
          <w:ilvl w:val="0"/>
          <w:numId w:val="4"/>
        </w:numPr>
        <w:tabs>
          <w:tab w:val="clear" w:pos="720"/>
          <w:tab w:val="num" w:pos="284"/>
        </w:tabs>
        <w:spacing w:before="100" w:beforeAutospacing="1" w:after="100" w:afterAutospacing="1" w:line="240" w:lineRule="auto"/>
        <w:ind w:left="709" w:hanging="709"/>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особи похилого віку; </w:t>
      </w:r>
    </w:p>
    <w:p w14:paraId="5E8CA573" w14:textId="77777777" w:rsidR="00B11E25" w:rsidRPr="00B11E25" w:rsidRDefault="00B11E25" w:rsidP="00084D3F">
      <w:pPr>
        <w:numPr>
          <w:ilvl w:val="0"/>
          <w:numId w:val="4"/>
        </w:numPr>
        <w:tabs>
          <w:tab w:val="clear" w:pos="720"/>
          <w:tab w:val="num" w:pos="284"/>
        </w:tabs>
        <w:spacing w:before="100" w:beforeAutospacing="1" w:after="100" w:afterAutospacing="1" w:line="240" w:lineRule="auto"/>
        <w:ind w:left="709" w:hanging="709"/>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особи з інвалідністю; </w:t>
      </w:r>
    </w:p>
    <w:p w14:paraId="54B4093D" w14:textId="77777777" w:rsidR="00B11E25" w:rsidRPr="00B11E25" w:rsidRDefault="00B11E25" w:rsidP="00084D3F">
      <w:pPr>
        <w:numPr>
          <w:ilvl w:val="0"/>
          <w:numId w:val="4"/>
        </w:numPr>
        <w:tabs>
          <w:tab w:val="clear" w:pos="720"/>
          <w:tab w:val="num" w:pos="284"/>
        </w:tabs>
        <w:spacing w:before="100" w:beforeAutospacing="1" w:after="100" w:afterAutospacing="1" w:line="240" w:lineRule="auto"/>
        <w:ind w:left="709" w:hanging="709"/>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внутрішньо переміщені особи; </w:t>
      </w:r>
    </w:p>
    <w:p w14:paraId="19D3488C" w14:textId="77777777" w:rsidR="00B11E25" w:rsidRPr="00B11E25" w:rsidRDefault="00B11E25" w:rsidP="00084D3F">
      <w:pPr>
        <w:numPr>
          <w:ilvl w:val="0"/>
          <w:numId w:val="4"/>
        </w:numPr>
        <w:tabs>
          <w:tab w:val="clear" w:pos="720"/>
          <w:tab w:val="num" w:pos="284"/>
        </w:tabs>
        <w:spacing w:before="100" w:beforeAutospacing="1" w:after="100" w:afterAutospacing="1" w:line="240" w:lineRule="auto"/>
        <w:ind w:left="709" w:hanging="709"/>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сім’ї військовослужбовців та демобілізованих осіб; </w:t>
      </w:r>
    </w:p>
    <w:p w14:paraId="5992DF1A" w14:textId="77777777" w:rsidR="00B11E25" w:rsidRPr="00B11E25" w:rsidRDefault="00B11E25" w:rsidP="00084D3F">
      <w:pPr>
        <w:numPr>
          <w:ilvl w:val="0"/>
          <w:numId w:val="4"/>
        </w:numPr>
        <w:tabs>
          <w:tab w:val="clear" w:pos="720"/>
          <w:tab w:val="num" w:pos="284"/>
        </w:tabs>
        <w:spacing w:before="100" w:beforeAutospacing="1" w:after="100" w:afterAutospacing="1" w:line="240" w:lineRule="auto"/>
        <w:ind w:left="709" w:hanging="709"/>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сім’ї, які перебувають у складних життєвих обставинах; </w:t>
      </w:r>
    </w:p>
    <w:p w14:paraId="7285C3C8" w14:textId="77777777" w:rsidR="00B11E25" w:rsidRPr="00B11E25" w:rsidRDefault="00B11E25" w:rsidP="00084D3F">
      <w:pPr>
        <w:numPr>
          <w:ilvl w:val="0"/>
          <w:numId w:val="4"/>
        </w:numPr>
        <w:tabs>
          <w:tab w:val="clear" w:pos="720"/>
          <w:tab w:val="num" w:pos="284"/>
        </w:tabs>
        <w:spacing w:before="100" w:beforeAutospacing="1" w:after="100" w:afterAutospacing="1" w:line="240" w:lineRule="auto"/>
        <w:ind w:left="709" w:hanging="709"/>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особи з невиліковними хворобами, що потребують тривалого лікування; </w:t>
      </w:r>
    </w:p>
    <w:p w14:paraId="10B4B99C" w14:textId="77777777" w:rsidR="00B11E25" w:rsidRPr="00B11E25" w:rsidRDefault="00B11E25" w:rsidP="00084D3F">
      <w:pPr>
        <w:numPr>
          <w:ilvl w:val="0"/>
          <w:numId w:val="4"/>
        </w:numPr>
        <w:tabs>
          <w:tab w:val="clear" w:pos="720"/>
          <w:tab w:val="num" w:pos="284"/>
        </w:tabs>
        <w:spacing w:before="100" w:beforeAutospacing="1" w:after="100" w:afterAutospacing="1" w:line="240" w:lineRule="auto"/>
        <w:ind w:left="709" w:hanging="709"/>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особи з психічними та поведінковими розладами. </w:t>
      </w:r>
    </w:p>
    <w:p w14:paraId="00414328" w14:textId="17CC4552" w:rsidR="00B11E25" w:rsidRPr="00B11E25" w:rsidRDefault="00084D3F" w:rsidP="008F3269">
      <w:pPr>
        <w:spacing w:before="100" w:beforeAutospacing="1" w:after="100" w:afterAutospacing="1" w:line="240" w:lineRule="auto"/>
        <w:ind w:firstLine="36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B11E25" w:rsidRPr="00B11E25">
        <w:rPr>
          <w:rFonts w:ascii="Times New Roman" w:eastAsia="Times New Roman" w:hAnsi="Times New Roman" w:cs="Times New Roman"/>
          <w:sz w:val="28"/>
          <w:szCs w:val="28"/>
          <w:lang w:eastAsia="uk-UA"/>
        </w:rPr>
        <w:t xml:space="preserve">Рішенням </w:t>
      </w:r>
      <w:r w:rsidR="008F3269">
        <w:rPr>
          <w:rFonts w:ascii="Times New Roman" w:eastAsia="Times New Roman" w:hAnsi="Times New Roman" w:cs="Times New Roman"/>
          <w:sz w:val="28"/>
          <w:szCs w:val="28"/>
          <w:lang w:eastAsia="uk-UA"/>
        </w:rPr>
        <w:t xml:space="preserve">  </w:t>
      </w:r>
      <w:r w:rsidR="00B11E25" w:rsidRPr="00B11E25">
        <w:rPr>
          <w:rFonts w:ascii="Times New Roman" w:eastAsia="Times New Roman" w:hAnsi="Times New Roman" w:cs="Times New Roman"/>
          <w:sz w:val="28"/>
          <w:szCs w:val="28"/>
          <w:lang w:eastAsia="uk-UA"/>
        </w:rPr>
        <w:t>виконавчого комітету Нововолинської міської ради від 20.05.2025 №</w:t>
      </w:r>
      <w:r w:rsidR="008F3269">
        <w:rPr>
          <w:rFonts w:ascii="Times New Roman" w:eastAsia="Times New Roman" w:hAnsi="Times New Roman" w:cs="Times New Roman"/>
          <w:sz w:val="28"/>
          <w:szCs w:val="28"/>
          <w:lang w:eastAsia="uk-UA"/>
        </w:rPr>
        <w:t xml:space="preserve"> </w:t>
      </w:r>
      <w:r w:rsidR="00B11E25" w:rsidRPr="00B11E25">
        <w:rPr>
          <w:rFonts w:ascii="Times New Roman" w:eastAsia="Times New Roman" w:hAnsi="Times New Roman" w:cs="Times New Roman"/>
          <w:sz w:val="28"/>
          <w:szCs w:val="28"/>
          <w:lang w:eastAsia="uk-UA"/>
        </w:rPr>
        <w:t>511 затверджено перелік надавачів соціальних послуг та перелік соціальних послуг, що надаються у громаді.</w:t>
      </w:r>
    </w:p>
    <w:p w14:paraId="62BA12D2" w14:textId="23CC8434" w:rsidR="00B11E25" w:rsidRPr="00B11E25" w:rsidRDefault="00084D3F" w:rsidP="008F3269">
      <w:pPr>
        <w:spacing w:before="100" w:beforeAutospacing="1" w:after="100" w:afterAutospacing="1" w:line="240" w:lineRule="auto"/>
        <w:ind w:firstLine="36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B11E25" w:rsidRPr="00B11E25">
        <w:rPr>
          <w:rFonts w:ascii="Times New Roman" w:eastAsia="Times New Roman" w:hAnsi="Times New Roman" w:cs="Times New Roman"/>
          <w:sz w:val="28"/>
          <w:szCs w:val="28"/>
          <w:lang w:eastAsia="uk-UA"/>
        </w:rPr>
        <w:t>Відповідно до постанови Кабінету Міністрів України від 27.01.2021 №</w:t>
      </w:r>
      <w:r w:rsidR="008F3269">
        <w:rPr>
          <w:rFonts w:ascii="Times New Roman" w:eastAsia="Times New Roman" w:hAnsi="Times New Roman" w:cs="Times New Roman"/>
          <w:sz w:val="28"/>
          <w:szCs w:val="28"/>
          <w:lang w:eastAsia="uk-UA"/>
        </w:rPr>
        <w:t xml:space="preserve"> </w:t>
      </w:r>
      <w:r w:rsidR="00B11E25" w:rsidRPr="00B11E25">
        <w:rPr>
          <w:rFonts w:ascii="Times New Roman" w:eastAsia="Times New Roman" w:hAnsi="Times New Roman" w:cs="Times New Roman"/>
          <w:sz w:val="28"/>
          <w:szCs w:val="28"/>
          <w:lang w:eastAsia="uk-UA"/>
        </w:rPr>
        <w:t>99 «Про Реєстр надавачів та отримувачів соціальних послуг» усі надавачі соціальних послуг внесені до відповідного Реєстру.</w:t>
      </w:r>
    </w:p>
    <w:p w14:paraId="1770F276" w14:textId="129B8290" w:rsidR="00B11E25" w:rsidRPr="00084D3F" w:rsidRDefault="00084D3F" w:rsidP="008F3269">
      <w:pPr>
        <w:spacing w:before="100" w:beforeAutospacing="1" w:after="100" w:afterAutospacing="1" w:line="240" w:lineRule="auto"/>
        <w:ind w:firstLine="360"/>
        <w:jc w:val="both"/>
        <w:rPr>
          <w:rFonts w:ascii="Times New Roman" w:eastAsia="Times New Roman" w:hAnsi="Times New Roman" w:cs="Times New Roman"/>
          <w:bCs/>
          <w:sz w:val="28"/>
          <w:szCs w:val="28"/>
          <w:lang w:eastAsia="uk-UA"/>
        </w:rPr>
      </w:pPr>
      <w:r w:rsidRPr="00084D3F">
        <w:rPr>
          <w:rFonts w:ascii="Times New Roman" w:eastAsia="Times New Roman" w:hAnsi="Times New Roman" w:cs="Times New Roman"/>
          <w:b/>
          <w:sz w:val="28"/>
          <w:szCs w:val="28"/>
          <w:lang w:eastAsia="uk-UA"/>
        </w:rPr>
        <w:t xml:space="preserve">  </w:t>
      </w:r>
      <w:r>
        <w:rPr>
          <w:rFonts w:ascii="Times New Roman" w:eastAsia="Times New Roman" w:hAnsi="Times New Roman" w:cs="Times New Roman"/>
          <w:b/>
          <w:sz w:val="28"/>
          <w:szCs w:val="28"/>
          <w:lang w:eastAsia="uk-UA"/>
        </w:rPr>
        <w:t xml:space="preserve">  </w:t>
      </w:r>
      <w:r w:rsidR="00B11E25" w:rsidRPr="00084D3F">
        <w:rPr>
          <w:rFonts w:ascii="Times New Roman" w:eastAsia="Times New Roman" w:hAnsi="Times New Roman" w:cs="Times New Roman"/>
          <w:b/>
          <w:sz w:val="28"/>
          <w:szCs w:val="28"/>
          <w:lang w:eastAsia="uk-UA"/>
        </w:rPr>
        <w:t>Територіальний центр соціального обслуговування (надання соціальних послуг) складається з таких структурних підрозділів</w:t>
      </w:r>
      <w:r w:rsidR="00B11E25" w:rsidRPr="00084D3F">
        <w:rPr>
          <w:rFonts w:ascii="Times New Roman" w:eastAsia="Times New Roman" w:hAnsi="Times New Roman" w:cs="Times New Roman"/>
          <w:bCs/>
          <w:sz w:val="28"/>
          <w:szCs w:val="28"/>
          <w:lang w:eastAsia="uk-UA"/>
        </w:rPr>
        <w:t>:</w:t>
      </w:r>
    </w:p>
    <w:p w14:paraId="63125781" w14:textId="77777777" w:rsidR="00B11E25" w:rsidRPr="00B11E25" w:rsidRDefault="00B11E25" w:rsidP="00084D3F">
      <w:pPr>
        <w:numPr>
          <w:ilvl w:val="0"/>
          <w:numId w:val="5"/>
        </w:numPr>
        <w:tabs>
          <w:tab w:val="clear" w:pos="720"/>
          <w:tab w:val="num" w:pos="284"/>
        </w:tabs>
        <w:spacing w:before="100" w:beforeAutospacing="1" w:after="100" w:afterAutospacing="1" w:line="240" w:lineRule="auto"/>
        <w:ind w:left="284" w:hanging="284"/>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відділення соціальної допомоги вдома (з мультидисциплінарною командою); </w:t>
      </w:r>
    </w:p>
    <w:p w14:paraId="51B3EA5F" w14:textId="77777777" w:rsidR="00B11E25" w:rsidRPr="00B11E25" w:rsidRDefault="00B11E25" w:rsidP="00084D3F">
      <w:pPr>
        <w:numPr>
          <w:ilvl w:val="0"/>
          <w:numId w:val="5"/>
        </w:numPr>
        <w:tabs>
          <w:tab w:val="clear" w:pos="720"/>
          <w:tab w:val="num" w:pos="284"/>
        </w:tabs>
        <w:spacing w:before="100" w:beforeAutospacing="1" w:after="100" w:afterAutospacing="1" w:line="240" w:lineRule="auto"/>
        <w:ind w:left="284" w:hanging="284"/>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відділення адресної натуральної та грошової допомоги (пункт прокату реабілітаційних засобів, «банк одягу», соціальна перукарня); </w:t>
      </w:r>
    </w:p>
    <w:p w14:paraId="7E3317AC" w14:textId="77777777" w:rsidR="00B11E25" w:rsidRPr="00B11E25" w:rsidRDefault="00B11E25" w:rsidP="00084D3F">
      <w:pPr>
        <w:numPr>
          <w:ilvl w:val="0"/>
          <w:numId w:val="5"/>
        </w:numPr>
        <w:tabs>
          <w:tab w:val="clear" w:pos="720"/>
          <w:tab w:val="num" w:pos="284"/>
        </w:tabs>
        <w:spacing w:before="100" w:beforeAutospacing="1" w:after="100" w:afterAutospacing="1" w:line="240" w:lineRule="auto"/>
        <w:ind w:left="284" w:hanging="284"/>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відділення стаціонарного догляду для постійного проживання. </w:t>
      </w:r>
    </w:p>
    <w:p w14:paraId="09202789" w14:textId="6110C521" w:rsidR="00B11E25" w:rsidRPr="00B11E25" w:rsidRDefault="00084D3F" w:rsidP="008F3269">
      <w:pPr>
        <w:spacing w:before="100" w:beforeAutospacing="1" w:after="100" w:afterAutospacing="1" w:line="240" w:lineRule="auto"/>
        <w:ind w:firstLine="36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B11E25" w:rsidRPr="00B11E25">
        <w:rPr>
          <w:rFonts w:ascii="Times New Roman" w:eastAsia="Times New Roman" w:hAnsi="Times New Roman" w:cs="Times New Roman"/>
          <w:sz w:val="28"/>
          <w:szCs w:val="28"/>
          <w:lang w:eastAsia="uk-UA"/>
        </w:rPr>
        <w:t>Протягом 2025 року територіальним центром надано:</w:t>
      </w:r>
    </w:p>
    <w:p w14:paraId="31996499" w14:textId="77777777" w:rsidR="00B11E25" w:rsidRPr="00B11E25" w:rsidRDefault="00B11E25" w:rsidP="00084D3F">
      <w:pPr>
        <w:numPr>
          <w:ilvl w:val="0"/>
          <w:numId w:val="6"/>
        </w:numPr>
        <w:tabs>
          <w:tab w:val="clear" w:pos="720"/>
          <w:tab w:val="num" w:pos="284"/>
        </w:tabs>
        <w:spacing w:before="100" w:beforeAutospacing="1" w:after="100" w:afterAutospacing="1" w:line="240" w:lineRule="auto"/>
        <w:ind w:hanging="720"/>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соціальну допомогу вдома — 515 особам (84 708 послуг); </w:t>
      </w:r>
    </w:p>
    <w:p w14:paraId="64B51367" w14:textId="77777777" w:rsidR="00B11E25" w:rsidRPr="00B11E25" w:rsidRDefault="00B11E25" w:rsidP="00084D3F">
      <w:pPr>
        <w:numPr>
          <w:ilvl w:val="0"/>
          <w:numId w:val="6"/>
        </w:numPr>
        <w:tabs>
          <w:tab w:val="clear" w:pos="720"/>
          <w:tab w:val="num" w:pos="284"/>
        </w:tabs>
        <w:spacing w:before="100" w:beforeAutospacing="1" w:after="100" w:afterAutospacing="1" w:line="240" w:lineRule="auto"/>
        <w:ind w:hanging="720"/>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адресну допомогу — 687 особам (2 219 послуг); </w:t>
      </w:r>
    </w:p>
    <w:p w14:paraId="11B63DBF" w14:textId="77777777" w:rsidR="00B11E25" w:rsidRPr="00B11E25" w:rsidRDefault="00B11E25" w:rsidP="00084D3F">
      <w:pPr>
        <w:numPr>
          <w:ilvl w:val="0"/>
          <w:numId w:val="6"/>
        </w:numPr>
        <w:tabs>
          <w:tab w:val="clear" w:pos="720"/>
          <w:tab w:val="num" w:pos="284"/>
        </w:tabs>
        <w:spacing w:before="100" w:beforeAutospacing="1" w:after="100" w:afterAutospacing="1" w:line="240" w:lineRule="auto"/>
        <w:ind w:hanging="720"/>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стаціонарний догляд — 62 особам (14 840 ліжко-днів). </w:t>
      </w:r>
    </w:p>
    <w:p w14:paraId="176B8E5F" w14:textId="27B55057" w:rsidR="00B11E25" w:rsidRPr="00B11E25" w:rsidRDefault="00084D3F" w:rsidP="008F3269">
      <w:pPr>
        <w:spacing w:before="100" w:beforeAutospacing="1" w:after="100" w:afterAutospacing="1" w:line="240" w:lineRule="auto"/>
        <w:ind w:firstLine="36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B11E25" w:rsidRPr="00B11E25">
        <w:rPr>
          <w:rFonts w:ascii="Times New Roman" w:eastAsia="Times New Roman" w:hAnsi="Times New Roman" w:cs="Times New Roman"/>
          <w:sz w:val="28"/>
          <w:szCs w:val="28"/>
          <w:lang w:eastAsia="uk-UA"/>
        </w:rPr>
        <w:t>У 2025 році відкрито соціальну перукарню. Також планується створення соціального гуртожитку для внутрішньо переміщених осіб похилого віку та осіб з інвалідністю.</w:t>
      </w:r>
    </w:p>
    <w:p w14:paraId="024D858F" w14:textId="4FB6D196" w:rsidR="00663AC8" w:rsidRDefault="00084D3F" w:rsidP="00663AC8">
      <w:pPr>
        <w:spacing w:before="100" w:beforeAutospacing="1" w:after="100" w:afterAutospacing="1" w:line="240" w:lineRule="auto"/>
        <w:ind w:firstLine="36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663AC8">
        <w:rPr>
          <w:rFonts w:ascii="Times New Roman" w:eastAsia="Times New Roman" w:hAnsi="Times New Roman" w:cs="Times New Roman"/>
          <w:sz w:val="28"/>
          <w:szCs w:val="28"/>
          <w:lang w:eastAsia="uk-UA"/>
        </w:rPr>
        <w:t xml:space="preserve">                                                                                                                                                                                     </w:t>
      </w:r>
    </w:p>
    <w:p w14:paraId="5F0D10BD" w14:textId="776AD28B" w:rsidR="00663AC8" w:rsidRDefault="00663AC8" w:rsidP="00663AC8">
      <w:pPr>
        <w:spacing w:before="100" w:beforeAutospacing="1" w:after="100" w:afterAutospacing="1"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lastRenderedPageBreak/>
        <w:t xml:space="preserve">                                                                                                     </w:t>
      </w:r>
      <w:r w:rsidR="004B13D7">
        <w:rPr>
          <w:rFonts w:ascii="Times New Roman" w:eastAsia="Times New Roman" w:hAnsi="Times New Roman" w:cs="Times New Roman"/>
          <w:sz w:val="28"/>
          <w:szCs w:val="28"/>
          <w:lang w:eastAsia="uk-UA"/>
        </w:rPr>
        <w:t xml:space="preserve"> </w:t>
      </w:r>
      <w:r>
        <w:rPr>
          <w:rFonts w:ascii="Times New Roman" w:eastAsia="Times New Roman" w:hAnsi="Times New Roman" w:cs="Times New Roman"/>
          <w:sz w:val="28"/>
          <w:szCs w:val="28"/>
          <w:lang w:eastAsia="uk-UA"/>
        </w:rPr>
        <w:t xml:space="preserve"> Продовження додатка</w:t>
      </w:r>
    </w:p>
    <w:p w14:paraId="14419F04" w14:textId="0F668FD8" w:rsidR="00B11E25" w:rsidRPr="00B11E25" w:rsidRDefault="00DF78B3" w:rsidP="00DF78B3">
      <w:pPr>
        <w:spacing w:before="100" w:beforeAutospacing="1" w:after="0" w:line="240" w:lineRule="auto"/>
        <w:ind w:firstLine="360"/>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B11E25" w:rsidRPr="00B11E25">
        <w:rPr>
          <w:rFonts w:ascii="Times New Roman" w:eastAsia="Times New Roman" w:hAnsi="Times New Roman" w:cs="Times New Roman"/>
          <w:sz w:val="28"/>
          <w:szCs w:val="28"/>
          <w:lang w:eastAsia="uk-UA"/>
        </w:rPr>
        <w:t>Для забезпечення послуг із підтримки переходу від військової служби до цивільного життя ветеранам війни, демобілізованим особам та членам їх сімей у</w:t>
      </w:r>
      <w:r>
        <w:rPr>
          <w:rFonts w:ascii="Times New Roman" w:eastAsia="Times New Roman" w:hAnsi="Times New Roman" w:cs="Times New Roman"/>
          <w:sz w:val="28"/>
          <w:szCs w:val="28"/>
          <w:lang w:eastAsia="uk-UA"/>
        </w:rPr>
        <w:t xml:space="preserve"> </w:t>
      </w:r>
      <w:r w:rsidR="00B11E25" w:rsidRPr="00B11E25">
        <w:rPr>
          <w:rFonts w:ascii="Times New Roman" w:eastAsia="Times New Roman" w:hAnsi="Times New Roman" w:cs="Times New Roman"/>
          <w:sz w:val="28"/>
          <w:szCs w:val="28"/>
          <w:lang w:eastAsia="uk-UA"/>
        </w:rPr>
        <w:t>територіальному центрі введено 5 посад фахівців із супроводу ветеранів війни та демобілізованих осіб.</w:t>
      </w:r>
    </w:p>
    <w:p w14:paraId="347E2163" w14:textId="50243768" w:rsidR="00B11E25" w:rsidRPr="00B11E25" w:rsidRDefault="00084D3F" w:rsidP="008F3269">
      <w:pPr>
        <w:spacing w:before="100" w:beforeAutospacing="1" w:after="100" w:afterAutospacing="1"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B11E25" w:rsidRPr="00B11E25">
        <w:rPr>
          <w:rFonts w:ascii="Times New Roman" w:eastAsia="Times New Roman" w:hAnsi="Times New Roman" w:cs="Times New Roman"/>
          <w:sz w:val="28"/>
          <w:szCs w:val="28"/>
          <w:lang w:eastAsia="uk-UA"/>
        </w:rPr>
        <w:t>У 2025 році на облік взято 450 осіб, зокрема:</w:t>
      </w:r>
    </w:p>
    <w:p w14:paraId="65D3B0FF" w14:textId="77777777" w:rsidR="00B11E25" w:rsidRPr="00B11E25" w:rsidRDefault="00B11E25" w:rsidP="00084D3F">
      <w:pPr>
        <w:numPr>
          <w:ilvl w:val="0"/>
          <w:numId w:val="7"/>
        </w:numPr>
        <w:tabs>
          <w:tab w:val="clear" w:pos="720"/>
          <w:tab w:val="num" w:pos="284"/>
        </w:tabs>
        <w:spacing w:before="100" w:beforeAutospacing="1" w:after="100" w:afterAutospacing="1" w:line="240" w:lineRule="auto"/>
        <w:ind w:left="284" w:hanging="284"/>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196 ветеранів війни; </w:t>
      </w:r>
    </w:p>
    <w:p w14:paraId="053A2545" w14:textId="77777777" w:rsidR="00B11E25" w:rsidRPr="00B11E25" w:rsidRDefault="00B11E25" w:rsidP="00084D3F">
      <w:pPr>
        <w:numPr>
          <w:ilvl w:val="0"/>
          <w:numId w:val="7"/>
        </w:numPr>
        <w:tabs>
          <w:tab w:val="clear" w:pos="720"/>
          <w:tab w:val="num" w:pos="284"/>
        </w:tabs>
        <w:spacing w:before="100" w:beforeAutospacing="1" w:after="100" w:afterAutospacing="1" w:line="240" w:lineRule="auto"/>
        <w:ind w:left="284" w:hanging="284"/>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132 особи з інвалідністю внаслідок війни; </w:t>
      </w:r>
    </w:p>
    <w:p w14:paraId="22B47A7F" w14:textId="77777777" w:rsidR="00B11E25" w:rsidRPr="00B11E25" w:rsidRDefault="00B11E25" w:rsidP="00084D3F">
      <w:pPr>
        <w:numPr>
          <w:ilvl w:val="0"/>
          <w:numId w:val="7"/>
        </w:numPr>
        <w:tabs>
          <w:tab w:val="clear" w:pos="720"/>
          <w:tab w:val="num" w:pos="284"/>
        </w:tabs>
        <w:spacing w:before="100" w:beforeAutospacing="1" w:after="100" w:afterAutospacing="1" w:line="240" w:lineRule="auto"/>
        <w:ind w:left="284" w:hanging="284"/>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24 члени сімей ветеранів; </w:t>
      </w:r>
    </w:p>
    <w:p w14:paraId="00CC16FC" w14:textId="77777777" w:rsidR="00B11E25" w:rsidRPr="00B11E25" w:rsidRDefault="00B11E25" w:rsidP="00084D3F">
      <w:pPr>
        <w:numPr>
          <w:ilvl w:val="0"/>
          <w:numId w:val="7"/>
        </w:numPr>
        <w:tabs>
          <w:tab w:val="clear" w:pos="720"/>
          <w:tab w:val="num" w:pos="284"/>
        </w:tabs>
        <w:spacing w:before="100" w:beforeAutospacing="1" w:after="100" w:afterAutospacing="1" w:line="240" w:lineRule="auto"/>
        <w:ind w:left="284" w:hanging="284"/>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49 членів сімей осіб, зниклих безвісти за особливих обставин; </w:t>
      </w:r>
    </w:p>
    <w:p w14:paraId="309A618B" w14:textId="77777777" w:rsidR="00B11E25" w:rsidRPr="00B11E25" w:rsidRDefault="00B11E25" w:rsidP="00084D3F">
      <w:pPr>
        <w:numPr>
          <w:ilvl w:val="0"/>
          <w:numId w:val="7"/>
        </w:numPr>
        <w:tabs>
          <w:tab w:val="clear" w:pos="720"/>
          <w:tab w:val="num" w:pos="284"/>
        </w:tabs>
        <w:spacing w:before="100" w:beforeAutospacing="1" w:after="100" w:afterAutospacing="1" w:line="240" w:lineRule="auto"/>
        <w:ind w:left="284" w:hanging="284"/>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3 особи, які повернулися з полону; </w:t>
      </w:r>
    </w:p>
    <w:p w14:paraId="2D9CDA7B" w14:textId="77777777" w:rsidR="00B11E25" w:rsidRPr="00B11E25" w:rsidRDefault="00B11E25" w:rsidP="00084D3F">
      <w:pPr>
        <w:numPr>
          <w:ilvl w:val="0"/>
          <w:numId w:val="7"/>
        </w:numPr>
        <w:tabs>
          <w:tab w:val="clear" w:pos="720"/>
          <w:tab w:val="num" w:pos="284"/>
        </w:tabs>
        <w:spacing w:before="100" w:beforeAutospacing="1" w:after="100" w:afterAutospacing="1" w:line="240" w:lineRule="auto"/>
        <w:ind w:left="284" w:hanging="284"/>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4 члени сімей осіб, стосовно яких встановлено факт позбавлення особистої волі; </w:t>
      </w:r>
    </w:p>
    <w:p w14:paraId="75765C83" w14:textId="77777777" w:rsidR="00B11E25" w:rsidRPr="00B11E25" w:rsidRDefault="00B11E25" w:rsidP="00084D3F">
      <w:pPr>
        <w:numPr>
          <w:ilvl w:val="0"/>
          <w:numId w:val="7"/>
        </w:numPr>
        <w:tabs>
          <w:tab w:val="clear" w:pos="720"/>
          <w:tab w:val="num" w:pos="284"/>
        </w:tabs>
        <w:spacing w:before="100" w:beforeAutospacing="1" w:after="100" w:afterAutospacing="1" w:line="240" w:lineRule="auto"/>
        <w:ind w:left="284" w:hanging="284"/>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40 членів сімей загиблих; </w:t>
      </w:r>
    </w:p>
    <w:p w14:paraId="58C7FC25" w14:textId="77777777" w:rsidR="00B11E25" w:rsidRPr="00B11E25" w:rsidRDefault="00B11E25" w:rsidP="00084D3F">
      <w:pPr>
        <w:numPr>
          <w:ilvl w:val="0"/>
          <w:numId w:val="7"/>
        </w:numPr>
        <w:tabs>
          <w:tab w:val="clear" w:pos="720"/>
          <w:tab w:val="num" w:pos="284"/>
        </w:tabs>
        <w:spacing w:before="100" w:beforeAutospacing="1" w:after="100" w:afterAutospacing="1" w:line="240" w:lineRule="auto"/>
        <w:ind w:left="284" w:hanging="284"/>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інші категорії осіб. </w:t>
      </w:r>
    </w:p>
    <w:p w14:paraId="0B2104EA" w14:textId="5EEEC814" w:rsidR="00B11E25" w:rsidRPr="00B11E25" w:rsidRDefault="00084D3F" w:rsidP="00084D3F">
      <w:pPr>
        <w:spacing w:before="100" w:beforeAutospacing="1" w:after="100" w:afterAutospacing="1" w:line="240" w:lineRule="auto"/>
        <w:ind w:firstLine="284"/>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B11E25" w:rsidRPr="00B11E25">
        <w:rPr>
          <w:rFonts w:ascii="Times New Roman" w:eastAsia="Times New Roman" w:hAnsi="Times New Roman" w:cs="Times New Roman"/>
          <w:sz w:val="28"/>
          <w:szCs w:val="28"/>
          <w:lang w:eastAsia="uk-UA"/>
        </w:rPr>
        <w:t>Надання послуг у межах супроводу спрямоване на забезпечення комплексної підтримки ветеранів війни, членів їх сімей та інших осіб, які постраждали внаслідок збройної агресії, з метою покращення якості їхнього життя та реалізації гарантованих державою прав.</w:t>
      </w:r>
    </w:p>
    <w:p w14:paraId="0CC646F3" w14:textId="699B1EA9" w:rsidR="00B11E25" w:rsidRPr="00B11E25" w:rsidRDefault="00084D3F" w:rsidP="008F3269">
      <w:pPr>
        <w:spacing w:before="100" w:beforeAutospacing="1" w:after="100" w:afterAutospacing="1"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B11E25" w:rsidRPr="00B11E25">
        <w:rPr>
          <w:rFonts w:ascii="Times New Roman" w:eastAsia="Times New Roman" w:hAnsi="Times New Roman" w:cs="Times New Roman"/>
          <w:sz w:val="28"/>
          <w:szCs w:val="28"/>
          <w:lang w:eastAsia="uk-UA"/>
        </w:rPr>
        <w:t>Основними напрямами роботи є:</w:t>
      </w:r>
    </w:p>
    <w:p w14:paraId="2D9C85C3" w14:textId="77777777" w:rsidR="00B11E25" w:rsidRPr="00B11E25" w:rsidRDefault="00B11E25" w:rsidP="00084D3F">
      <w:pPr>
        <w:numPr>
          <w:ilvl w:val="0"/>
          <w:numId w:val="8"/>
        </w:numPr>
        <w:tabs>
          <w:tab w:val="clear" w:pos="720"/>
          <w:tab w:val="num" w:pos="284"/>
        </w:tabs>
        <w:spacing w:before="100" w:beforeAutospacing="1" w:after="100" w:afterAutospacing="1" w:line="240" w:lineRule="auto"/>
        <w:ind w:hanging="720"/>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інформаційно-консультаційна підтримка; </w:t>
      </w:r>
    </w:p>
    <w:p w14:paraId="68C44721" w14:textId="77777777" w:rsidR="00B11E25" w:rsidRPr="00B11E25" w:rsidRDefault="00B11E25" w:rsidP="00084D3F">
      <w:pPr>
        <w:numPr>
          <w:ilvl w:val="0"/>
          <w:numId w:val="8"/>
        </w:numPr>
        <w:tabs>
          <w:tab w:val="clear" w:pos="720"/>
          <w:tab w:val="num" w:pos="284"/>
        </w:tabs>
        <w:spacing w:before="100" w:beforeAutospacing="1" w:after="100" w:afterAutospacing="1" w:line="240" w:lineRule="auto"/>
        <w:ind w:hanging="720"/>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соціальний супровід; </w:t>
      </w:r>
    </w:p>
    <w:p w14:paraId="4CE9AD28" w14:textId="77777777" w:rsidR="00B11E25" w:rsidRPr="00B11E25" w:rsidRDefault="00B11E25" w:rsidP="00084D3F">
      <w:pPr>
        <w:numPr>
          <w:ilvl w:val="0"/>
          <w:numId w:val="8"/>
        </w:numPr>
        <w:tabs>
          <w:tab w:val="clear" w:pos="720"/>
          <w:tab w:val="num" w:pos="284"/>
        </w:tabs>
        <w:spacing w:before="100" w:beforeAutospacing="1" w:after="100" w:afterAutospacing="1" w:line="240" w:lineRule="auto"/>
        <w:ind w:hanging="720"/>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сприяння в оформленні документів; </w:t>
      </w:r>
    </w:p>
    <w:p w14:paraId="3BA4AE26" w14:textId="77777777" w:rsidR="00B11E25" w:rsidRPr="00B11E25" w:rsidRDefault="00B11E25" w:rsidP="00084D3F">
      <w:pPr>
        <w:numPr>
          <w:ilvl w:val="0"/>
          <w:numId w:val="8"/>
        </w:numPr>
        <w:tabs>
          <w:tab w:val="clear" w:pos="720"/>
          <w:tab w:val="num" w:pos="284"/>
        </w:tabs>
        <w:spacing w:before="100" w:beforeAutospacing="1" w:after="100" w:afterAutospacing="1" w:line="240" w:lineRule="auto"/>
        <w:ind w:hanging="720"/>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взаємодія та направлення до відповідних установ; </w:t>
      </w:r>
    </w:p>
    <w:p w14:paraId="37B9C0BF" w14:textId="77777777" w:rsidR="00B11E25" w:rsidRPr="00B11E25" w:rsidRDefault="00B11E25" w:rsidP="00084D3F">
      <w:pPr>
        <w:numPr>
          <w:ilvl w:val="0"/>
          <w:numId w:val="8"/>
        </w:numPr>
        <w:tabs>
          <w:tab w:val="clear" w:pos="720"/>
          <w:tab w:val="num" w:pos="284"/>
        </w:tabs>
        <w:spacing w:before="100" w:beforeAutospacing="1" w:after="100" w:afterAutospacing="1" w:line="240" w:lineRule="auto"/>
        <w:ind w:hanging="720"/>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психологічна підтримка та кризове консультування; </w:t>
      </w:r>
    </w:p>
    <w:p w14:paraId="6C242A2A" w14:textId="77777777" w:rsidR="00B11E25" w:rsidRPr="00B11E25" w:rsidRDefault="00B11E25" w:rsidP="00084D3F">
      <w:pPr>
        <w:numPr>
          <w:ilvl w:val="0"/>
          <w:numId w:val="8"/>
        </w:numPr>
        <w:tabs>
          <w:tab w:val="clear" w:pos="720"/>
          <w:tab w:val="num" w:pos="284"/>
        </w:tabs>
        <w:spacing w:before="100" w:beforeAutospacing="1" w:after="100" w:afterAutospacing="1" w:line="240" w:lineRule="auto"/>
        <w:ind w:hanging="720"/>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сприяння в отриманні медичних та реабілітаційних послуг. </w:t>
      </w:r>
    </w:p>
    <w:p w14:paraId="427271BD" w14:textId="7EF41FAB" w:rsidR="00B11E25" w:rsidRPr="00084D3F" w:rsidRDefault="00084D3F" w:rsidP="008F3269">
      <w:pPr>
        <w:spacing w:before="100" w:beforeAutospacing="1" w:after="100" w:afterAutospacing="1" w:line="240" w:lineRule="auto"/>
        <w:jc w:val="both"/>
        <w:rPr>
          <w:rFonts w:ascii="Times New Roman" w:eastAsia="Times New Roman" w:hAnsi="Times New Roman" w:cs="Times New Roman"/>
          <w:b/>
          <w:sz w:val="28"/>
          <w:szCs w:val="28"/>
          <w:lang w:eastAsia="uk-UA"/>
        </w:rPr>
      </w:pPr>
      <w:r w:rsidRPr="00084D3F">
        <w:rPr>
          <w:rFonts w:ascii="Times New Roman" w:eastAsia="Times New Roman" w:hAnsi="Times New Roman" w:cs="Times New Roman"/>
          <w:b/>
          <w:sz w:val="28"/>
          <w:szCs w:val="28"/>
          <w:lang w:eastAsia="uk-UA"/>
        </w:rPr>
        <w:t xml:space="preserve">        </w:t>
      </w:r>
      <w:r>
        <w:rPr>
          <w:rFonts w:ascii="Times New Roman" w:eastAsia="Times New Roman" w:hAnsi="Times New Roman" w:cs="Times New Roman"/>
          <w:b/>
          <w:sz w:val="28"/>
          <w:szCs w:val="28"/>
          <w:lang w:eastAsia="uk-UA"/>
        </w:rPr>
        <w:t xml:space="preserve"> </w:t>
      </w:r>
      <w:r w:rsidR="00B11E25" w:rsidRPr="00084D3F">
        <w:rPr>
          <w:rFonts w:ascii="Times New Roman" w:eastAsia="Times New Roman" w:hAnsi="Times New Roman" w:cs="Times New Roman"/>
          <w:b/>
          <w:sz w:val="28"/>
          <w:szCs w:val="28"/>
          <w:lang w:eastAsia="uk-UA"/>
        </w:rPr>
        <w:t>Нововолинський міський центр соціальних служб надає 15 соціальних послуг, зокрема:</w:t>
      </w:r>
    </w:p>
    <w:p w14:paraId="3B822977" w14:textId="77777777" w:rsidR="00B11E25" w:rsidRPr="00B11E25" w:rsidRDefault="00B11E25" w:rsidP="00084D3F">
      <w:pPr>
        <w:numPr>
          <w:ilvl w:val="0"/>
          <w:numId w:val="9"/>
        </w:numPr>
        <w:tabs>
          <w:tab w:val="clear" w:pos="720"/>
          <w:tab w:val="num" w:pos="284"/>
        </w:tabs>
        <w:spacing w:before="100" w:beforeAutospacing="1" w:after="100" w:afterAutospacing="1" w:line="240" w:lineRule="auto"/>
        <w:ind w:left="284" w:hanging="284"/>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консультування — 184 особам; </w:t>
      </w:r>
    </w:p>
    <w:p w14:paraId="0B7D90DA" w14:textId="77777777" w:rsidR="00B11E25" w:rsidRPr="00B11E25" w:rsidRDefault="00B11E25" w:rsidP="00084D3F">
      <w:pPr>
        <w:numPr>
          <w:ilvl w:val="0"/>
          <w:numId w:val="9"/>
        </w:numPr>
        <w:tabs>
          <w:tab w:val="clear" w:pos="720"/>
          <w:tab w:val="num" w:pos="284"/>
        </w:tabs>
        <w:spacing w:before="100" w:beforeAutospacing="1" w:after="100" w:afterAutospacing="1" w:line="240" w:lineRule="auto"/>
        <w:ind w:left="284" w:hanging="284"/>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інформування — 525 особам; </w:t>
      </w:r>
    </w:p>
    <w:p w14:paraId="6B2AADC5" w14:textId="77777777" w:rsidR="00B11E25" w:rsidRPr="00B11E25" w:rsidRDefault="00B11E25" w:rsidP="00084D3F">
      <w:pPr>
        <w:numPr>
          <w:ilvl w:val="0"/>
          <w:numId w:val="9"/>
        </w:numPr>
        <w:tabs>
          <w:tab w:val="clear" w:pos="720"/>
          <w:tab w:val="num" w:pos="284"/>
        </w:tabs>
        <w:spacing w:before="100" w:beforeAutospacing="1" w:after="100" w:afterAutospacing="1" w:line="240" w:lineRule="auto"/>
        <w:ind w:left="284" w:hanging="284"/>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соціальний супровід сімей/осіб, які перебувають у складних життєвих обставинах — 50 особам; </w:t>
      </w:r>
    </w:p>
    <w:p w14:paraId="5F594FB5" w14:textId="77777777" w:rsidR="00B11E25" w:rsidRPr="00B11E25" w:rsidRDefault="00B11E25" w:rsidP="00084D3F">
      <w:pPr>
        <w:numPr>
          <w:ilvl w:val="0"/>
          <w:numId w:val="9"/>
        </w:numPr>
        <w:tabs>
          <w:tab w:val="clear" w:pos="720"/>
          <w:tab w:val="num" w:pos="284"/>
        </w:tabs>
        <w:spacing w:before="100" w:beforeAutospacing="1" w:after="100" w:afterAutospacing="1" w:line="240" w:lineRule="auto"/>
        <w:ind w:left="284" w:hanging="284"/>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соціальний супровід сімей/осіб, у яких виховуються діти-сироти та діти, позбавлені батьківського піклування — 46 особам; </w:t>
      </w:r>
    </w:p>
    <w:p w14:paraId="0053B763" w14:textId="77777777" w:rsidR="00B11E25" w:rsidRPr="00B11E25" w:rsidRDefault="00B11E25" w:rsidP="00084D3F">
      <w:pPr>
        <w:numPr>
          <w:ilvl w:val="0"/>
          <w:numId w:val="9"/>
        </w:numPr>
        <w:tabs>
          <w:tab w:val="clear" w:pos="720"/>
          <w:tab w:val="num" w:pos="284"/>
        </w:tabs>
        <w:spacing w:before="100" w:beforeAutospacing="1" w:after="100" w:afterAutospacing="1" w:line="240" w:lineRule="auto"/>
        <w:ind w:left="284" w:hanging="284"/>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соціальну адаптацію — 148 особам; </w:t>
      </w:r>
    </w:p>
    <w:p w14:paraId="26AF0245" w14:textId="77777777" w:rsidR="00B11E25" w:rsidRPr="00B11E25" w:rsidRDefault="00B11E25" w:rsidP="00084D3F">
      <w:pPr>
        <w:numPr>
          <w:ilvl w:val="0"/>
          <w:numId w:val="9"/>
        </w:numPr>
        <w:tabs>
          <w:tab w:val="clear" w:pos="720"/>
          <w:tab w:val="num" w:pos="284"/>
        </w:tabs>
        <w:spacing w:before="100" w:beforeAutospacing="1" w:after="100" w:afterAutospacing="1" w:line="240" w:lineRule="auto"/>
        <w:ind w:left="284" w:hanging="284"/>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соціальну інтеграцію та реінтеграцію — 66 особам; </w:t>
      </w:r>
    </w:p>
    <w:p w14:paraId="22F6D87A" w14:textId="77777777" w:rsidR="00B11E25" w:rsidRPr="00B11E25" w:rsidRDefault="00B11E25" w:rsidP="00084D3F">
      <w:pPr>
        <w:numPr>
          <w:ilvl w:val="0"/>
          <w:numId w:val="9"/>
        </w:numPr>
        <w:tabs>
          <w:tab w:val="clear" w:pos="720"/>
          <w:tab w:val="num" w:pos="284"/>
        </w:tabs>
        <w:spacing w:before="100" w:beforeAutospacing="1" w:after="100" w:afterAutospacing="1" w:line="240" w:lineRule="auto"/>
        <w:ind w:left="284" w:hanging="284"/>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екстрене (кризове) втручання — 6 особам; </w:t>
      </w:r>
    </w:p>
    <w:p w14:paraId="77792AD7" w14:textId="5F21ADC7" w:rsidR="00663AC8" w:rsidRDefault="00663AC8" w:rsidP="00663AC8">
      <w:pPr>
        <w:spacing w:before="100" w:beforeAutospacing="1" w:after="100" w:afterAutospacing="1" w:line="240" w:lineRule="auto"/>
        <w:ind w:left="284"/>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lastRenderedPageBreak/>
        <w:t xml:space="preserve">                                                                                                 Продовження додатка</w:t>
      </w:r>
    </w:p>
    <w:p w14:paraId="72DB8627" w14:textId="36DA804F" w:rsidR="00B11E25" w:rsidRPr="00B11E25" w:rsidRDefault="00B11E25" w:rsidP="00084D3F">
      <w:pPr>
        <w:numPr>
          <w:ilvl w:val="0"/>
          <w:numId w:val="9"/>
        </w:numPr>
        <w:tabs>
          <w:tab w:val="clear" w:pos="720"/>
          <w:tab w:val="num" w:pos="284"/>
        </w:tabs>
        <w:spacing w:before="100" w:beforeAutospacing="1" w:after="100" w:afterAutospacing="1" w:line="240" w:lineRule="auto"/>
        <w:ind w:left="284" w:hanging="284"/>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денний догляд дітей з інвалідністю — 44 особам. </w:t>
      </w:r>
    </w:p>
    <w:p w14:paraId="1CE3AA8D" w14:textId="7A9BD9DC" w:rsidR="00B75A42" w:rsidRDefault="00084D3F" w:rsidP="00663AC8">
      <w:pPr>
        <w:spacing w:before="100" w:beforeAutospacing="1" w:after="100" w:afterAutospacing="1" w:line="240" w:lineRule="auto"/>
        <w:ind w:firstLine="284"/>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B11E25" w:rsidRPr="00B11E25">
        <w:rPr>
          <w:rFonts w:ascii="Times New Roman" w:eastAsia="Times New Roman" w:hAnsi="Times New Roman" w:cs="Times New Roman"/>
          <w:sz w:val="28"/>
          <w:szCs w:val="28"/>
          <w:lang w:eastAsia="uk-UA"/>
        </w:rPr>
        <w:t>Протягом звітного періоду проведено 531 оцінку потреб сім’ї/особи. Послугами центру охоплено 774 сім’ї/особи, у яких виховується 551 дитина.</w:t>
      </w:r>
    </w:p>
    <w:p w14:paraId="73376B55" w14:textId="010F2850" w:rsidR="00B11E25" w:rsidRPr="00B11E25" w:rsidRDefault="00B75A42" w:rsidP="008F3269">
      <w:pPr>
        <w:spacing w:before="100" w:beforeAutospacing="1" w:after="100" w:afterAutospacing="1"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084D3F">
        <w:rPr>
          <w:rFonts w:ascii="Times New Roman" w:eastAsia="Times New Roman" w:hAnsi="Times New Roman" w:cs="Times New Roman"/>
          <w:sz w:val="28"/>
          <w:szCs w:val="28"/>
          <w:lang w:eastAsia="uk-UA"/>
        </w:rPr>
        <w:t xml:space="preserve"> </w:t>
      </w:r>
      <w:r w:rsidR="00B11E25" w:rsidRPr="00B11E25">
        <w:rPr>
          <w:rFonts w:ascii="Times New Roman" w:eastAsia="Times New Roman" w:hAnsi="Times New Roman" w:cs="Times New Roman"/>
          <w:sz w:val="28"/>
          <w:szCs w:val="28"/>
          <w:lang w:eastAsia="uk-UA"/>
        </w:rPr>
        <w:t>У структурі Центру функціонують:</w:t>
      </w:r>
    </w:p>
    <w:p w14:paraId="301D8022" w14:textId="77777777" w:rsidR="00B11E25" w:rsidRPr="00B11E25" w:rsidRDefault="00B11E25" w:rsidP="00084D3F">
      <w:pPr>
        <w:numPr>
          <w:ilvl w:val="0"/>
          <w:numId w:val="10"/>
        </w:numPr>
        <w:tabs>
          <w:tab w:val="clear" w:pos="720"/>
          <w:tab w:val="num" w:pos="284"/>
        </w:tabs>
        <w:spacing w:before="100" w:beforeAutospacing="1" w:after="100" w:afterAutospacing="1" w:line="240" w:lineRule="auto"/>
        <w:ind w:left="284" w:hanging="284"/>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«Центр життєстійкості», який надає послуги денного догляду для дітей з інвалідністю, раннього втручання для сімей з дітьми до 4 років та комплексну послугу життєстійкості для 76 сімей; </w:t>
      </w:r>
    </w:p>
    <w:p w14:paraId="76C973B0" w14:textId="77777777" w:rsidR="00B11E25" w:rsidRPr="00B11E25" w:rsidRDefault="00B11E25" w:rsidP="00084D3F">
      <w:pPr>
        <w:numPr>
          <w:ilvl w:val="0"/>
          <w:numId w:val="10"/>
        </w:numPr>
        <w:tabs>
          <w:tab w:val="clear" w:pos="720"/>
          <w:tab w:val="num" w:pos="284"/>
        </w:tabs>
        <w:spacing w:before="100" w:beforeAutospacing="1" w:after="100" w:afterAutospacing="1" w:line="240" w:lineRule="auto"/>
        <w:ind w:left="284" w:hanging="284"/>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«Денний центр соціально-психологічної допомоги особам, які постраждали від домашнього насильства та/або насильства за ознакою статі», при якому функціонує кризова кімната, послугами якої скористалися 23 сім’ї. </w:t>
      </w:r>
    </w:p>
    <w:p w14:paraId="296810E3" w14:textId="02B31DCE" w:rsidR="00B11E25" w:rsidRPr="00084D3F" w:rsidRDefault="00084D3F" w:rsidP="008F3269">
      <w:pPr>
        <w:spacing w:before="100" w:beforeAutospacing="1" w:after="100" w:afterAutospacing="1" w:line="240" w:lineRule="auto"/>
        <w:jc w:val="both"/>
        <w:rPr>
          <w:rFonts w:ascii="Times New Roman" w:eastAsia="Times New Roman" w:hAnsi="Times New Roman" w:cs="Times New Roman"/>
          <w:b/>
          <w:sz w:val="28"/>
          <w:szCs w:val="28"/>
          <w:lang w:eastAsia="uk-UA"/>
        </w:rPr>
      </w:pPr>
      <w:r w:rsidRPr="00084D3F">
        <w:rPr>
          <w:rFonts w:ascii="Times New Roman" w:eastAsia="Times New Roman" w:hAnsi="Times New Roman" w:cs="Times New Roman"/>
          <w:b/>
          <w:sz w:val="28"/>
          <w:szCs w:val="28"/>
          <w:lang w:eastAsia="uk-UA"/>
        </w:rPr>
        <w:t xml:space="preserve">    </w:t>
      </w:r>
      <w:r>
        <w:rPr>
          <w:rFonts w:ascii="Times New Roman" w:eastAsia="Times New Roman" w:hAnsi="Times New Roman" w:cs="Times New Roman"/>
          <w:b/>
          <w:sz w:val="28"/>
          <w:szCs w:val="28"/>
          <w:lang w:eastAsia="uk-UA"/>
        </w:rPr>
        <w:t xml:space="preserve">    </w:t>
      </w:r>
      <w:r w:rsidRPr="00084D3F">
        <w:rPr>
          <w:rFonts w:ascii="Times New Roman" w:eastAsia="Times New Roman" w:hAnsi="Times New Roman" w:cs="Times New Roman"/>
          <w:b/>
          <w:sz w:val="28"/>
          <w:szCs w:val="28"/>
          <w:lang w:eastAsia="uk-UA"/>
        </w:rPr>
        <w:t xml:space="preserve"> </w:t>
      </w:r>
      <w:r w:rsidR="00B11E25" w:rsidRPr="00084D3F">
        <w:rPr>
          <w:rFonts w:ascii="Times New Roman" w:eastAsia="Times New Roman" w:hAnsi="Times New Roman" w:cs="Times New Roman"/>
          <w:b/>
          <w:sz w:val="28"/>
          <w:szCs w:val="28"/>
          <w:lang w:eastAsia="uk-UA"/>
        </w:rPr>
        <w:t>ВОБФ «Карітас-Волинь» надає 13 соціальних послуг, зокрема:</w:t>
      </w:r>
    </w:p>
    <w:p w14:paraId="185CA850" w14:textId="77777777" w:rsidR="00B11E25" w:rsidRPr="00B11E25" w:rsidRDefault="00B11E25" w:rsidP="00084D3F">
      <w:pPr>
        <w:numPr>
          <w:ilvl w:val="0"/>
          <w:numId w:val="11"/>
        </w:numPr>
        <w:tabs>
          <w:tab w:val="clear" w:pos="720"/>
          <w:tab w:val="num" w:pos="284"/>
        </w:tabs>
        <w:spacing w:before="100" w:beforeAutospacing="1" w:after="100" w:afterAutospacing="1" w:line="240" w:lineRule="auto"/>
        <w:ind w:left="284" w:hanging="284"/>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денний догляд для дітей з інвалідністю — 32 особам; </w:t>
      </w:r>
    </w:p>
    <w:p w14:paraId="35B1C25B" w14:textId="77777777" w:rsidR="00B11E25" w:rsidRPr="00B11E25" w:rsidRDefault="00B11E25" w:rsidP="00084D3F">
      <w:pPr>
        <w:numPr>
          <w:ilvl w:val="0"/>
          <w:numId w:val="11"/>
        </w:numPr>
        <w:tabs>
          <w:tab w:val="clear" w:pos="720"/>
          <w:tab w:val="num" w:pos="284"/>
        </w:tabs>
        <w:spacing w:before="100" w:beforeAutospacing="1" w:after="100" w:afterAutospacing="1" w:line="240" w:lineRule="auto"/>
        <w:ind w:left="284" w:hanging="284"/>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інформування — 133 особам; </w:t>
      </w:r>
    </w:p>
    <w:p w14:paraId="7F79E6DC" w14:textId="77777777" w:rsidR="00B11E25" w:rsidRPr="00B11E25" w:rsidRDefault="00B11E25" w:rsidP="00084D3F">
      <w:pPr>
        <w:numPr>
          <w:ilvl w:val="0"/>
          <w:numId w:val="11"/>
        </w:numPr>
        <w:tabs>
          <w:tab w:val="clear" w:pos="720"/>
          <w:tab w:val="num" w:pos="284"/>
        </w:tabs>
        <w:spacing w:before="100" w:beforeAutospacing="1" w:after="100" w:afterAutospacing="1" w:line="240" w:lineRule="auto"/>
        <w:ind w:left="284" w:hanging="284"/>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консультативний кризовий телефон — 594 особам; </w:t>
      </w:r>
    </w:p>
    <w:p w14:paraId="029A82E8" w14:textId="77777777" w:rsidR="00B11E25" w:rsidRPr="00B11E25" w:rsidRDefault="00B11E25" w:rsidP="00084D3F">
      <w:pPr>
        <w:numPr>
          <w:ilvl w:val="0"/>
          <w:numId w:val="11"/>
        </w:numPr>
        <w:tabs>
          <w:tab w:val="clear" w:pos="720"/>
          <w:tab w:val="num" w:pos="284"/>
        </w:tabs>
        <w:spacing w:before="100" w:beforeAutospacing="1" w:after="100" w:afterAutospacing="1" w:line="240" w:lineRule="auto"/>
        <w:ind w:left="284" w:hanging="284"/>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соціальний супровід сімей/осіб, які перебувають у складних життєвих обставинах — 121 особі; </w:t>
      </w:r>
    </w:p>
    <w:p w14:paraId="7C9CB0DB" w14:textId="77777777" w:rsidR="00B11E25" w:rsidRPr="00B11E25" w:rsidRDefault="00B11E25" w:rsidP="00084D3F">
      <w:pPr>
        <w:numPr>
          <w:ilvl w:val="0"/>
          <w:numId w:val="11"/>
        </w:numPr>
        <w:tabs>
          <w:tab w:val="clear" w:pos="720"/>
          <w:tab w:val="num" w:pos="284"/>
        </w:tabs>
        <w:spacing w:before="100" w:beforeAutospacing="1" w:after="100" w:afterAutospacing="1" w:line="240" w:lineRule="auto"/>
        <w:ind w:left="284" w:hanging="284"/>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натуральну допомогу — 356 особам; </w:t>
      </w:r>
    </w:p>
    <w:p w14:paraId="2239B2B4" w14:textId="77777777" w:rsidR="00B11E25" w:rsidRPr="00B11E25" w:rsidRDefault="00B11E25" w:rsidP="00084D3F">
      <w:pPr>
        <w:numPr>
          <w:ilvl w:val="0"/>
          <w:numId w:val="11"/>
        </w:numPr>
        <w:tabs>
          <w:tab w:val="clear" w:pos="720"/>
          <w:tab w:val="num" w:pos="284"/>
        </w:tabs>
        <w:spacing w:before="100" w:beforeAutospacing="1" w:after="100" w:afterAutospacing="1" w:line="240" w:lineRule="auto"/>
        <w:ind w:left="284" w:hanging="284"/>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підтримане проживання осіб похилого віку та осіб з інвалідністю у рамках проєкту «Домашня опіка» — 44 особам. </w:t>
      </w:r>
    </w:p>
    <w:p w14:paraId="1A897896" w14:textId="2D0FA80D" w:rsidR="00B11E25" w:rsidRPr="00B11E25" w:rsidRDefault="00084D3F" w:rsidP="00084D3F">
      <w:pPr>
        <w:spacing w:before="100" w:beforeAutospacing="1" w:after="100" w:afterAutospacing="1" w:line="240" w:lineRule="auto"/>
        <w:ind w:firstLine="284"/>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B11E25" w:rsidRPr="00B11E25">
        <w:rPr>
          <w:rFonts w:ascii="Times New Roman" w:eastAsia="Times New Roman" w:hAnsi="Times New Roman" w:cs="Times New Roman"/>
          <w:sz w:val="28"/>
          <w:szCs w:val="28"/>
          <w:lang w:eastAsia="uk-UA"/>
        </w:rPr>
        <w:t>Протягом 2025 року фондом надано 7 700 послуг для 619 осіб.</w:t>
      </w:r>
    </w:p>
    <w:p w14:paraId="26E3DA20" w14:textId="66CA9043" w:rsidR="00B11E25" w:rsidRPr="00084D3F" w:rsidRDefault="00084D3F" w:rsidP="00084D3F">
      <w:pPr>
        <w:spacing w:before="100" w:beforeAutospacing="1" w:after="100" w:afterAutospacing="1" w:line="240" w:lineRule="auto"/>
        <w:ind w:firstLine="284"/>
        <w:jc w:val="both"/>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 xml:space="preserve"> </w:t>
      </w:r>
      <w:r w:rsidRPr="00084D3F">
        <w:rPr>
          <w:rFonts w:ascii="Times New Roman" w:eastAsia="Times New Roman" w:hAnsi="Times New Roman" w:cs="Times New Roman"/>
          <w:b/>
          <w:sz w:val="28"/>
          <w:szCs w:val="28"/>
          <w:lang w:eastAsia="uk-UA"/>
        </w:rPr>
        <w:t xml:space="preserve"> </w:t>
      </w:r>
      <w:r>
        <w:rPr>
          <w:rFonts w:ascii="Times New Roman" w:eastAsia="Times New Roman" w:hAnsi="Times New Roman" w:cs="Times New Roman"/>
          <w:b/>
          <w:sz w:val="28"/>
          <w:szCs w:val="28"/>
          <w:lang w:eastAsia="uk-UA"/>
        </w:rPr>
        <w:t xml:space="preserve">  </w:t>
      </w:r>
      <w:r w:rsidR="00B11E25" w:rsidRPr="00084D3F">
        <w:rPr>
          <w:rFonts w:ascii="Times New Roman" w:eastAsia="Times New Roman" w:hAnsi="Times New Roman" w:cs="Times New Roman"/>
          <w:b/>
          <w:sz w:val="28"/>
          <w:szCs w:val="28"/>
          <w:lang w:eastAsia="uk-UA"/>
        </w:rPr>
        <w:t xml:space="preserve">Нововолинська міська організація Товариства Червоного Хреста України надає 9 соціальних послуг. </w:t>
      </w:r>
      <w:r>
        <w:rPr>
          <w:rFonts w:ascii="Times New Roman" w:eastAsia="Times New Roman" w:hAnsi="Times New Roman" w:cs="Times New Roman"/>
          <w:b/>
          <w:sz w:val="28"/>
          <w:szCs w:val="28"/>
          <w:lang w:eastAsia="uk-UA"/>
        </w:rPr>
        <w:tab/>
      </w:r>
      <w:r>
        <w:rPr>
          <w:rFonts w:ascii="Times New Roman" w:eastAsia="Times New Roman" w:hAnsi="Times New Roman" w:cs="Times New Roman"/>
          <w:b/>
          <w:sz w:val="28"/>
          <w:szCs w:val="28"/>
          <w:lang w:eastAsia="uk-UA"/>
        </w:rPr>
        <w:tab/>
      </w:r>
      <w:r>
        <w:rPr>
          <w:rFonts w:ascii="Times New Roman" w:eastAsia="Times New Roman" w:hAnsi="Times New Roman" w:cs="Times New Roman"/>
          <w:b/>
          <w:sz w:val="28"/>
          <w:szCs w:val="28"/>
          <w:lang w:eastAsia="uk-UA"/>
        </w:rPr>
        <w:tab/>
      </w:r>
      <w:r>
        <w:rPr>
          <w:rFonts w:ascii="Times New Roman" w:eastAsia="Times New Roman" w:hAnsi="Times New Roman" w:cs="Times New Roman"/>
          <w:b/>
          <w:sz w:val="28"/>
          <w:szCs w:val="28"/>
          <w:lang w:eastAsia="uk-UA"/>
        </w:rPr>
        <w:tab/>
      </w:r>
      <w:r>
        <w:rPr>
          <w:rFonts w:ascii="Times New Roman" w:eastAsia="Times New Roman" w:hAnsi="Times New Roman" w:cs="Times New Roman"/>
          <w:b/>
          <w:sz w:val="28"/>
          <w:szCs w:val="28"/>
          <w:lang w:eastAsia="uk-UA"/>
        </w:rPr>
        <w:tab/>
      </w:r>
      <w:r>
        <w:rPr>
          <w:rFonts w:ascii="Times New Roman" w:eastAsia="Times New Roman" w:hAnsi="Times New Roman" w:cs="Times New Roman"/>
          <w:b/>
          <w:sz w:val="28"/>
          <w:szCs w:val="28"/>
          <w:lang w:eastAsia="uk-UA"/>
        </w:rPr>
        <w:tab/>
      </w:r>
      <w:r>
        <w:rPr>
          <w:rFonts w:ascii="Times New Roman" w:eastAsia="Times New Roman" w:hAnsi="Times New Roman" w:cs="Times New Roman"/>
          <w:b/>
          <w:sz w:val="28"/>
          <w:szCs w:val="28"/>
          <w:lang w:eastAsia="uk-UA"/>
        </w:rPr>
        <w:tab/>
      </w:r>
      <w:r>
        <w:rPr>
          <w:rFonts w:ascii="Times New Roman" w:eastAsia="Times New Roman" w:hAnsi="Times New Roman" w:cs="Times New Roman"/>
          <w:b/>
          <w:sz w:val="28"/>
          <w:szCs w:val="28"/>
          <w:lang w:eastAsia="uk-UA"/>
        </w:rPr>
        <w:tab/>
      </w:r>
      <w:r>
        <w:rPr>
          <w:rFonts w:ascii="Times New Roman" w:eastAsia="Times New Roman" w:hAnsi="Times New Roman" w:cs="Times New Roman"/>
          <w:b/>
          <w:sz w:val="28"/>
          <w:szCs w:val="28"/>
          <w:lang w:eastAsia="uk-UA"/>
        </w:rPr>
        <w:tab/>
      </w:r>
      <w:r w:rsidR="00B11E25" w:rsidRPr="00084D3F">
        <w:rPr>
          <w:rFonts w:ascii="Times New Roman" w:eastAsia="Times New Roman" w:hAnsi="Times New Roman" w:cs="Times New Roman"/>
          <w:bCs/>
          <w:sz w:val="28"/>
          <w:szCs w:val="28"/>
          <w:lang w:eastAsia="uk-UA"/>
        </w:rPr>
        <w:t>Протягом 2025 року надано:</w:t>
      </w:r>
    </w:p>
    <w:p w14:paraId="0E33C9FB" w14:textId="77777777" w:rsidR="00B11E25" w:rsidRPr="00B11E25" w:rsidRDefault="00B11E25" w:rsidP="00084D3F">
      <w:pPr>
        <w:numPr>
          <w:ilvl w:val="0"/>
          <w:numId w:val="12"/>
        </w:numPr>
        <w:tabs>
          <w:tab w:val="clear" w:pos="720"/>
          <w:tab w:val="num" w:pos="284"/>
        </w:tabs>
        <w:spacing w:before="100" w:beforeAutospacing="1" w:after="100" w:afterAutospacing="1" w:line="240" w:lineRule="auto"/>
        <w:ind w:hanging="720"/>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гуманітарну допомогу — 3 115 особам; </w:t>
      </w:r>
    </w:p>
    <w:p w14:paraId="73D8592E" w14:textId="77777777" w:rsidR="00B11E25" w:rsidRPr="00B11E25" w:rsidRDefault="00B11E25" w:rsidP="00084D3F">
      <w:pPr>
        <w:numPr>
          <w:ilvl w:val="0"/>
          <w:numId w:val="12"/>
        </w:numPr>
        <w:tabs>
          <w:tab w:val="clear" w:pos="720"/>
          <w:tab w:val="num" w:pos="284"/>
        </w:tabs>
        <w:spacing w:before="100" w:beforeAutospacing="1" w:after="100" w:afterAutospacing="1" w:line="240" w:lineRule="auto"/>
        <w:ind w:hanging="720"/>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послуги з ремонту одягу — 120 особам; </w:t>
      </w:r>
    </w:p>
    <w:p w14:paraId="4DE21FFD" w14:textId="77777777" w:rsidR="00B11E25" w:rsidRPr="00B11E25" w:rsidRDefault="00B11E25" w:rsidP="00084D3F">
      <w:pPr>
        <w:numPr>
          <w:ilvl w:val="0"/>
          <w:numId w:val="12"/>
        </w:numPr>
        <w:tabs>
          <w:tab w:val="clear" w:pos="720"/>
          <w:tab w:val="num" w:pos="284"/>
        </w:tabs>
        <w:spacing w:before="100" w:beforeAutospacing="1" w:after="100" w:afterAutospacing="1" w:line="240" w:lineRule="auto"/>
        <w:ind w:hanging="720"/>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послуги прокату реабілітаційного обладнання — 45 особам; </w:t>
      </w:r>
    </w:p>
    <w:p w14:paraId="76F20480" w14:textId="77777777" w:rsidR="00B11E25" w:rsidRPr="00B11E25" w:rsidRDefault="00B11E25" w:rsidP="00084D3F">
      <w:pPr>
        <w:numPr>
          <w:ilvl w:val="0"/>
          <w:numId w:val="12"/>
        </w:numPr>
        <w:tabs>
          <w:tab w:val="clear" w:pos="720"/>
          <w:tab w:val="num" w:pos="284"/>
        </w:tabs>
        <w:spacing w:before="100" w:beforeAutospacing="1" w:after="100" w:afterAutospacing="1" w:line="240" w:lineRule="auto"/>
        <w:ind w:hanging="720"/>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послуги «банку одягу» — 688 особам; </w:t>
      </w:r>
    </w:p>
    <w:p w14:paraId="3DA3894D" w14:textId="77777777" w:rsidR="00B11E25" w:rsidRPr="00B11E25" w:rsidRDefault="00B11E25" w:rsidP="00084D3F">
      <w:pPr>
        <w:numPr>
          <w:ilvl w:val="0"/>
          <w:numId w:val="12"/>
        </w:numPr>
        <w:tabs>
          <w:tab w:val="clear" w:pos="720"/>
          <w:tab w:val="num" w:pos="284"/>
        </w:tabs>
        <w:spacing w:before="100" w:beforeAutospacing="1" w:after="100" w:afterAutospacing="1" w:line="240" w:lineRule="auto"/>
        <w:ind w:hanging="720"/>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психосоціальну підтримку — 736 особам; </w:t>
      </w:r>
    </w:p>
    <w:p w14:paraId="45D730E7" w14:textId="77777777" w:rsidR="00B11E25" w:rsidRPr="00B11E25" w:rsidRDefault="00B11E25" w:rsidP="00084D3F">
      <w:pPr>
        <w:numPr>
          <w:ilvl w:val="0"/>
          <w:numId w:val="12"/>
        </w:numPr>
        <w:tabs>
          <w:tab w:val="clear" w:pos="720"/>
          <w:tab w:val="num" w:pos="284"/>
        </w:tabs>
        <w:spacing w:before="100" w:beforeAutospacing="1" w:after="100" w:afterAutospacing="1" w:line="240" w:lineRule="auto"/>
        <w:ind w:hanging="720"/>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догляд вдома — 6 300 послуг. </w:t>
      </w:r>
    </w:p>
    <w:p w14:paraId="6B7BF744" w14:textId="77777777" w:rsidR="00B11E25" w:rsidRPr="00B11E25" w:rsidRDefault="00B11E25" w:rsidP="00084D3F">
      <w:pPr>
        <w:spacing w:before="100" w:beforeAutospacing="1" w:after="100" w:afterAutospacing="1" w:line="240" w:lineRule="auto"/>
        <w:ind w:firstLine="708"/>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Соціальні послуги надаються на безоплатній основі. Також проводиться підтримка хворих на туберкульоз та функціонує служба розшуку осіб, які вважаються зниклими безвісти під час війни.</w:t>
      </w:r>
    </w:p>
    <w:p w14:paraId="66439CDC" w14:textId="5CD32FF4" w:rsidR="00663AC8" w:rsidRDefault="00084D3F" w:rsidP="008F3269">
      <w:pPr>
        <w:spacing w:before="100" w:beforeAutospacing="1" w:after="100" w:afterAutospacing="1"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B11E25" w:rsidRPr="00B11E25">
        <w:rPr>
          <w:rFonts w:ascii="Times New Roman" w:eastAsia="Times New Roman" w:hAnsi="Times New Roman" w:cs="Times New Roman"/>
          <w:sz w:val="28"/>
          <w:szCs w:val="28"/>
          <w:lang w:eastAsia="uk-UA"/>
        </w:rPr>
        <w:t>З метою покращення якості надання соціальних послуг необхідно продовжити</w:t>
      </w:r>
      <w:r w:rsidR="00DF78B3">
        <w:rPr>
          <w:rFonts w:ascii="Times New Roman" w:eastAsia="Times New Roman" w:hAnsi="Times New Roman" w:cs="Times New Roman"/>
          <w:sz w:val="28"/>
          <w:szCs w:val="28"/>
          <w:lang w:eastAsia="uk-UA"/>
        </w:rPr>
        <w:t xml:space="preserve">  </w:t>
      </w:r>
      <w:r w:rsidR="00B11E25" w:rsidRPr="00B11E25">
        <w:rPr>
          <w:rFonts w:ascii="Times New Roman" w:eastAsia="Times New Roman" w:hAnsi="Times New Roman" w:cs="Times New Roman"/>
          <w:sz w:val="28"/>
          <w:szCs w:val="28"/>
          <w:lang w:eastAsia="uk-UA"/>
        </w:rPr>
        <w:t xml:space="preserve"> надання </w:t>
      </w:r>
      <w:r w:rsidR="00DF78B3">
        <w:rPr>
          <w:rFonts w:ascii="Times New Roman" w:eastAsia="Times New Roman" w:hAnsi="Times New Roman" w:cs="Times New Roman"/>
          <w:sz w:val="28"/>
          <w:szCs w:val="28"/>
          <w:lang w:eastAsia="uk-UA"/>
        </w:rPr>
        <w:t xml:space="preserve"> </w:t>
      </w:r>
      <w:r w:rsidR="00B11E25" w:rsidRPr="00B11E25">
        <w:rPr>
          <w:rFonts w:ascii="Times New Roman" w:eastAsia="Times New Roman" w:hAnsi="Times New Roman" w:cs="Times New Roman"/>
          <w:sz w:val="28"/>
          <w:szCs w:val="28"/>
          <w:lang w:eastAsia="uk-UA"/>
        </w:rPr>
        <w:t>вищезазначених</w:t>
      </w:r>
      <w:r w:rsidR="00DF78B3">
        <w:rPr>
          <w:rFonts w:ascii="Times New Roman" w:eastAsia="Times New Roman" w:hAnsi="Times New Roman" w:cs="Times New Roman"/>
          <w:sz w:val="28"/>
          <w:szCs w:val="28"/>
          <w:lang w:eastAsia="uk-UA"/>
        </w:rPr>
        <w:t xml:space="preserve">  </w:t>
      </w:r>
      <w:r w:rsidR="00B11E25" w:rsidRPr="00B11E25">
        <w:rPr>
          <w:rFonts w:ascii="Times New Roman" w:eastAsia="Times New Roman" w:hAnsi="Times New Roman" w:cs="Times New Roman"/>
          <w:sz w:val="28"/>
          <w:szCs w:val="28"/>
          <w:lang w:eastAsia="uk-UA"/>
        </w:rPr>
        <w:t xml:space="preserve"> послуг,</w:t>
      </w:r>
      <w:r w:rsidR="00DF78B3">
        <w:rPr>
          <w:rFonts w:ascii="Times New Roman" w:eastAsia="Times New Roman" w:hAnsi="Times New Roman" w:cs="Times New Roman"/>
          <w:sz w:val="28"/>
          <w:szCs w:val="28"/>
          <w:lang w:eastAsia="uk-UA"/>
        </w:rPr>
        <w:t xml:space="preserve"> </w:t>
      </w:r>
      <w:r w:rsidR="00B11E25" w:rsidRPr="00B11E25">
        <w:rPr>
          <w:rFonts w:ascii="Times New Roman" w:eastAsia="Times New Roman" w:hAnsi="Times New Roman" w:cs="Times New Roman"/>
          <w:sz w:val="28"/>
          <w:szCs w:val="28"/>
          <w:lang w:eastAsia="uk-UA"/>
        </w:rPr>
        <w:t xml:space="preserve"> розширювати </w:t>
      </w:r>
      <w:r w:rsidR="00DF78B3">
        <w:rPr>
          <w:rFonts w:ascii="Times New Roman" w:eastAsia="Times New Roman" w:hAnsi="Times New Roman" w:cs="Times New Roman"/>
          <w:sz w:val="28"/>
          <w:szCs w:val="28"/>
          <w:lang w:eastAsia="uk-UA"/>
        </w:rPr>
        <w:t xml:space="preserve"> </w:t>
      </w:r>
      <w:r w:rsidR="00B11E25" w:rsidRPr="00B11E25">
        <w:rPr>
          <w:rFonts w:ascii="Times New Roman" w:eastAsia="Times New Roman" w:hAnsi="Times New Roman" w:cs="Times New Roman"/>
          <w:sz w:val="28"/>
          <w:szCs w:val="28"/>
          <w:lang w:eastAsia="uk-UA"/>
        </w:rPr>
        <w:t>охоплення</w:t>
      </w:r>
      <w:r w:rsidR="00DF78B3">
        <w:rPr>
          <w:rFonts w:ascii="Times New Roman" w:eastAsia="Times New Roman" w:hAnsi="Times New Roman" w:cs="Times New Roman"/>
          <w:sz w:val="28"/>
          <w:szCs w:val="28"/>
          <w:lang w:eastAsia="uk-UA"/>
        </w:rPr>
        <w:t xml:space="preserve"> </w:t>
      </w:r>
      <w:r w:rsidR="00B11E25" w:rsidRPr="00B11E25">
        <w:rPr>
          <w:rFonts w:ascii="Times New Roman" w:eastAsia="Times New Roman" w:hAnsi="Times New Roman" w:cs="Times New Roman"/>
          <w:sz w:val="28"/>
          <w:szCs w:val="28"/>
          <w:lang w:eastAsia="uk-UA"/>
        </w:rPr>
        <w:t xml:space="preserve"> нових </w:t>
      </w:r>
    </w:p>
    <w:p w14:paraId="62D9BF35" w14:textId="5FA90219" w:rsidR="00663AC8" w:rsidRDefault="00663AC8" w:rsidP="008F3269">
      <w:pPr>
        <w:spacing w:before="100" w:beforeAutospacing="1" w:after="100" w:afterAutospacing="1"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lastRenderedPageBreak/>
        <w:t xml:space="preserve">                                                                                                       Продовження додатка</w:t>
      </w:r>
    </w:p>
    <w:p w14:paraId="79986988" w14:textId="4AE58986" w:rsidR="00B75A42" w:rsidRDefault="00B11E25" w:rsidP="008F3269">
      <w:pPr>
        <w:spacing w:before="100" w:beforeAutospacing="1" w:after="100" w:afterAutospacing="1" w:line="240" w:lineRule="auto"/>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категорій громадян, які потребують соціальної підтримки, посилити роботу щодо виявлення осіб, які перебувають у складних життєвих обставинах, а також покращити інформаційно-роз’яснювальну роботу серед населення громади щодо соціальних та реабілітаційних послуг</w:t>
      </w:r>
      <w:r w:rsidR="00663AC8">
        <w:rPr>
          <w:rFonts w:ascii="Times New Roman" w:eastAsia="Times New Roman" w:hAnsi="Times New Roman" w:cs="Times New Roman"/>
          <w:sz w:val="28"/>
          <w:szCs w:val="28"/>
          <w:lang w:eastAsia="uk-UA"/>
        </w:rPr>
        <w:t>.</w:t>
      </w:r>
    </w:p>
    <w:p w14:paraId="12E55DA4" w14:textId="73F73913" w:rsidR="00B11E25" w:rsidRPr="00B11E25" w:rsidRDefault="00B75A42" w:rsidP="008F3269">
      <w:pPr>
        <w:spacing w:before="100" w:beforeAutospacing="1" w:after="100" w:afterAutospacing="1"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084D3F">
        <w:rPr>
          <w:rFonts w:ascii="Times New Roman" w:eastAsia="Times New Roman" w:hAnsi="Times New Roman" w:cs="Times New Roman"/>
          <w:sz w:val="28"/>
          <w:szCs w:val="28"/>
          <w:lang w:eastAsia="uk-UA"/>
        </w:rPr>
        <w:t xml:space="preserve">   </w:t>
      </w:r>
      <w:r w:rsidR="001F2CB0">
        <w:rPr>
          <w:rFonts w:ascii="Times New Roman" w:eastAsia="Times New Roman" w:hAnsi="Times New Roman" w:cs="Times New Roman"/>
          <w:sz w:val="28"/>
          <w:szCs w:val="28"/>
          <w:lang w:eastAsia="uk-UA"/>
        </w:rPr>
        <w:t>У період з</w:t>
      </w:r>
      <w:r w:rsidR="00B11E25" w:rsidRPr="00B11E25">
        <w:rPr>
          <w:rFonts w:ascii="Times New Roman" w:eastAsia="Times New Roman" w:hAnsi="Times New Roman" w:cs="Times New Roman"/>
          <w:sz w:val="28"/>
          <w:szCs w:val="28"/>
          <w:lang w:eastAsia="uk-UA"/>
        </w:rPr>
        <w:t xml:space="preserve"> січня </w:t>
      </w:r>
      <w:r w:rsidR="001F2CB0">
        <w:rPr>
          <w:rFonts w:ascii="Times New Roman" w:eastAsia="Times New Roman" w:hAnsi="Times New Roman" w:cs="Times New Roman"/>
          <w:sz w:val="28"/>
          <w:szCs w:val="28"/>
          <w:lang w:eastAsia="uk-UA"/>
        </w:rPr>
        <w:t xml:space="preserve">по квітень </w:t>
      </w:r>
      <w:r w:rsidR="00B11E25" w:rsidRPr="00B11E25">
        <w:rPr>
          <w:rFonts w:ascii="Times New Roman" w:eastAsia="Times New Roman" w:hAnsi="Times New Roman" w:cs="Times New Roman"/>
          <w:sz w:val="28"/>
          <w:szCs w:val="28"/>
          <w:lang w:eastAsia="uk-UA"/>
        </w:rPr>
        <w:t xml:space="preserve">2026 року </w:t>
      </w:r>
      <w:r w:rsidR="001F2CB0">
        <w:rPr>
          <w:rFonts w:ascii="Times New Roman" w:eastAsia="Times New Roman" w:hAnsi="Times New Roman" w:cs="Times New Roman"/>
          <w:sz w:val="28"/>
          <w:szCs w:val="28"/>
          <w:lang w:eastAsia="uk-UA"/>
        </w:rPr>
        <w:t xml:space="preserve">працівниками відділу координації надання соціальних послуг: </w:t>
      </w:r>
    </w:p>
    <w:p w14:paraId="0E50215B" w14:textId="77777777" w:rsidR="00B11E25" w:rsidRPr="00B11E25" w:rsidRDefault="00B11E25" w:rsidP="00084D3F">
      <w:pPr>
        <w:numPr>
          <w:ilvl w:val="0"/>
          <w:numId w:val="13"/>
        </w:numPr>
        <w:tabs>
          <w:tab w:val="clear" w:pos="720"/>
          <w:tab w:val="num" w:pos="284"/>
        </w:tabs>
        <w:spacing w:before="100" w:beforeAutospacing="1" w:after="100" w:afterAutospacing="1" w:line="240" w:lineRule="auto"/>
        <w:ind w:left="284" w:hanging="284"/>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проведено робочу нараду з надавачами соціальних послуг за участю фахівців із супроводу ветеранів, представників відділу ветеранської політики та спеціалістів відділу координації надання соціальних послуг; </w:t>
      </w:r>
    </w:p>
    <w:p w14:paraId="331C6571" w14:textId="77777777" w:rsidR="00B11E25" w:rsidRPr="00B11E25" w:rsidRDefault="00B11E25" w:rsidP="00084D3F">
      <w:pPr>
        <w:numPr>
          <w:ilvl w:val="0"/>
          <w:numId w:val="13"/>
        </w:numPr>
        <w:tabs>
          <w:tab w:val="clear" w:pos="720"/>
          <w:tab w:val="num" w:pos="284"/>
        </w:tabs>
        <w:spacing w:before="100" w:beforeAutospacing="1" w:after="100" w:afterAutospacing="1" w:line="240" w:lineRule="auto"/>
        <w:ind w:left="284" w:hanging="284"/>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проведено робочу зустріч спеціалістів відділу координації надання соціальних послуг управління соціальної політики зі спеціалістами Центру життєстійкості, створеного на базі Нововолинського міського центру соціальних служб, з метою налагодження співпраці та розроблення алгоритму спільної роботи; </w:t>
      </w:r>
    </w:p>
    <w:p w14:paraId="636C8188" w14:textId="77777777" w:rsidR="00B11E25" w:rsidRPr="00B11E25" w:rsidRDefault="00B11E25" w:rsidP="00084D3F">
      <w:pPr>
        <w:numPr>
          <w:ilvl w:val="0"/>
          <w:numId w:val="13"/>
        </w:numPr>
        <w:tabs>
          <w:tab w:val="clear" w:pos="720"/>
          <w:tab w:val="num" w:pos="284"/>
        </w:tabs>
        <w:spacing w:before="100" w:beforeAutospacing="1" w:after="100" w:afterAutospacing="1" w:line="240" w:lineRule="auto"/>
        <w:ind w:left="284" w:hanging="284"/>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організовано зустріч у ВОБФ «Карітас-Волинь» за участю спеціалістів управління соціальної політики та територіального центру м. Володимира; </w:t>
      </w:r>
    </w:p>
    <w:p w14:paraId="54B2244F" w14:textId="77777777" w:rsidR="00B11E25" w:rsidRPr="00B11E25" w:rsidRDefault="00B11E25" w:rsidP="00084D3F">
      <w:pPr>
        <w:numPr>
          <w:ilvl w:val="0"/>
          <w:numId w:val="13"/>
        </w:numPr>
        <w:tabs>
          <w:tab w:val="clear" w:pos="720"/>
          <w:tab w:val="num" w:pos="284"/>
        </w:tabs>
        <w:spacing w:before="100" w:beforeAutospacing="1" w:after="100" w:afterAutospacing="1" w:line="240" w:lineRule="auto"/>
        <w:ind w:left="284" w:hanging="284"/>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проведено ознайомлення з роботою Центру життєстійкості ВОБФ «Карітас-Волинь»; </w:t>
      </w:r>
    </w:p>
    <w:p w14:paraId="5127C5BD" w14:textId="77777777" w:rsidR="00B11E25" w:rsidRPr="00B11E25" w:rsidRDefault="00B11E25" w:rsidP="00084D3F">
      <w:pPr>
        <w:numPr>
          <w:ilvl w:val="0"/>
          <w:numId w:val="13"/>
        </w:numPr>
        <w:tabs>
          <w:tab w:val="clear" w:pos="720"/>
          <w:tab w:val="num" w:pos="284"/>
        </w:tabs>
        <w:spacing w:before="100" w:beforeAutospacing="1" w:after="100" w:afterAutospacing="1" w:line="240" w:lineRule="auto"/>
        <w:ind w:left="284" w:hanging="284"/>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проведено моніторинг надання соціальної послуги денного догляду для дітей з інвалідністю у Нововолинському міському центрі соціальних служб; </w:t>
      </w:r>
    </w:p>
    <w:p w14:paraId="7DD9B1BB" w14:textId="77777777" w:rsidR="00B11E25" w:rsidRPr="00B11E25" w:rsidRDefault="00B11E25" w:rsidP="00084D3F">
      <w:pPr>
        <w:numPr>
          <w:ilvl w:val="0"/>
          <w:numId w:val="13"/>
        </w:numPr>
        <w:tabs>
          <w:tab w:val="clear" w:pos="720"/>
          <w:tab w:val="num" w:pos="284"/>
        </w:tabs>
        <w:spacing w:before="100" w:beforeAutospacing="1" w:after="100" w:afterAutospacing="1" w:line="240" w:lineRule="auto"/>
        <w:ind w:left="284" w:hanging="284"/>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проведено моніторинг у ВОБФ «Карітас-Волинь» соціальних послуг денного догляду для дітей з інвалідністю та підтриманого проживання осіб похилого віку й осіб з інвалідністю. </w:t>
      </w:r>
    </w:p>
    <w:p w14:paraId="23845D7A" w14:textId="752642C2" w:rsidR="00B11E25" w:rsidRPr="00B11E25" w:rsidRDefault="00084D3F" w:rsidP="008F3269">
      <w:pPr>
        <w:spacing w:before="100" w:beforeAutospacing="1" w:after="100" w:afterAutospacing="1"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B11E25" w:rsidRPr="00B11E25">
        <w:rPr>
          <w:rFonts w:ascii="Times New Roman" w:eastAsia="Times New Roman" w:hAnsi="Times New Roman" w:cs="Times New Roman"/>
          <w:sz w:val="28"/>
          <w:szCs w:val="28"/>
          <w:lang w:eastAsia="uk-UA"/>
        </w:rPr>
        <w:t>Надавачам соціальних послуг рекомендовано забезпечити належне планування та координацію роботи фахівців, ведення документації з надання соціальних послуг, зокрема із застосуванням функціональних підсистем Єдиної інформаційної системи соціальної сфери для внесення інформації до Реєстру надавачів та отримувачів соціальних послуг.</w:t>
      </w:r>
    </w:p>
    <w:p w14:paraId="2802E59E" w14:textId="3DF79CA5" w:rsidR="00B11E25" w:rsidRPr="00B11E25" w:rsidRDefault="00084D3F" w:rsidP="008F3269">
      <w:pPr>
        <w:spacing w:before="100" w:beforeAutospacing="1" w:after="100" w:afterAutospacing="1"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1F2CB0">
        <w:rPr>
          <w:rFonts w:ascii="Times New Roman" w:eastAsia="Times New Roman" w:hAnsi="Times New Roman" w:cs="Times New Roman"/>
          <w:sz w:val="28"/>
          <w:szCs w:val="28"/>
          <w:lang w:eastAsia="uk-UA"/>
        </w:rPr>
        <w:t>Також у 2026 році</w:t>
      </w:r>
      <w:r w:rsidR="00B11E25" w:rsidRPr="00B11E25">
        <w:rPr>
          <w:rFonts w:ascii="Times New Roman" w:eastAsia="Times New Roman" w:hAnsi="Times New Roman" w:cs="Times New Roman"/>
          <w:sz w:val="28"/>
          <w:szCs w:val="28"/>
          <w:lang w:eastAsia="uk-UA"/>
        </w:rPr>
        <w:t>:</w:t>
      </w:r>
    </w:p>
    <w:p w14:paraId="122F9F24" w14:textId="5D24A911" w:rsidR="00B11E25" w:rsidRPr="00B11E25" w:rsidRDefault="00B11E25" w:rsidP="00084D3F">
      <w:pPr>
        <w:numPr>
          <w:ilvl w:val="0"/>
          <w:numId w:val="14"/>
        </w:numPr>
        <w:tabs>
          <w:tab w:val="clear" w:pos="720"/>
          <w:tab w:val="num" w:pos="284"/>
        </w:tabs>
        <w:spacing w:before="100" w:beforeAutospacing="1" w:after="100" w:afterAutospacing="1" w:line="240" w:lineRule="auto"/>
        <w:ind w:left="284" w:hanging="284"/>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опрацьовано 1</w:t>
      </w:r>
      <w:r w:rsidR="0050533E">
        <w:rPr>
          <w:rFonts w:ascii="Times New Roman" w:eastAsia="Times New Roman" w:hAnsi="Times New Roman" w:cs="Times New Roman"/>
          <w:sz w:val="28"/>
          <w:szCs w:val="28"/>
          <w:lang w:eastAsia="uk-UA"/>
        </w:rPr>
        <w:t>23</w:t>
      </w:r>
      <w:r w:rsidRPr="00B11E25">
        <w:rPr>
          <w:rFonts w:ascii="Times New Roman" w:eastAsia="Times New Roman" w:hAnsi="Times New Roman" w:cs="Times New Roman"/>
          <w:sz w:val="28"/>
          <w:szCs w:val="28"/>
          <w:lang w:eastAsia="uk-UA"/>
        </w:rPr>
        <w:t xml:space="preserve"> заяв щодо визначення права на отримання соціальних послуг; </w:t>
      </w:r>
    </w:p>
    <w:p w14:paraId="47F8D928" w14:textId="77777777" w:rsidR="00B11E25" w:rsidRPr="00B11E25" w:rsidRDefault="00B11E25" w:rsidP="00084D3F">
      <w:pPr>
        <w:numPr>
          <w:ilvl w:val="0"/>
          <w:numId w:val="14"/>
        </w:numPr>
        <w:tabs>
          <w:tab w:val="clear" w:pos="720"/>
          <w:tab w:val="num" w:pos="284"/>
        </w:tabs>
        <w:spacing w:before="100" w:beforeAutospacing="1" w:after="100" w:afterAutospacing="1" w:line="240" w:lineRule="auto"/>
        <w:ind w:left="284" w:hanging="284"/>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54 особи перебувають на обліку як отримувачі компенсації фізичним особам за надання соціальних послуг з догляду на непрофесійній основі, виплачено 593,8 тис. грн; </w:t>
      </w:r>
    </w:p>
    <w:p w14:paraId="30AFAC66" w14:textId="7D5CA6EC" w:rsidR="00B11E25" w:rsidRDefault="00B11E25" w:rsidP="00084D3F">
      <w:pPr>
        <w:numPr>
          <w:ilvl w:val="0"/>
          <w:numId w:val="14"/>
        </w:numPr>
        <w:tabs>
          <w:tab w:val="clear" w:pos="720"/>
          <w:tab w:val="num" w:pos="284"/>
        </w:tabs>
        <w:spacing w:before="100" w:beforeAutospacing="1" w:after="100" w:afterAutospacing="1" w:line="240" w:lineRule="auto"/>
        <w:ind w:left="284" w:hanging="284"/>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 xml:space="preserve">1 особа перебуває на обліку як отримувач компенсації фізичним особам за надання соціальних послуг на професійній основі, виплачено 47,4 тис. грн. </w:t>
      </w:r>
    </w:p>
    <w:p w14:paraId="7D385597" w14:textId="6D452804" w:rsidR="001F2CB0" w:rsidRDefault="001F2CB0" w:rsidP="001F2CB0">
      <w:pPr>
        <w:spacing w:before="100" w:beforeAutospacing="1" w:after="100" w:afterAutospacing="1" w:line="240" w:lineRule="auto"/>
        <w:ind w:firstLine="708"/>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Відповідно до наказу Міністерства соціальної політики України від 21.09.2015 №</w:t>
      </w:r>
      <w:r>
        <w:rPr>
          <w:rFonts w:ascii="Times New Roman" w:eastAsia="Times New Roman" w:hAnsi="Times New Roman" w:cs="Times New Roman"/>
          <w:sz w:val="28"/>
          <w:szCs w:val="28"/>
          <w:lang w:eastAsia="uk-UA"/>
        </w:rPr>
        <w:t xml:space="preserve"> </w:t>
      </w:r>
      <w:r w:rsidRPr="00B11E25">
        <w:rPr>
          <w:rFonts w:ascii="Times New Roman" w:eastAsia="Times New Roman" w:hAnsi="Times New Roman" w:cs="Times New Roman"/>
          <w:sz w:val="28"/>
          <w:szCs w:val="28"/>
          <w:lang w:eastAsia="uk-UA"/>
        </w:rPr>
        <w:t xml:space="preserve">946 «Про затвердження форми та Порядку видачі довідки для отримання </w:t>
      </w:r>
      <w:r w:rsidR="00DF78B3">
        <w:rPr>
          <w:rFonts w:ascii="Times New Roman" w:eastAsia="Times New Roman" w:hAnsi="Times New Roman" w:cs="Times New Roman"/>
          <w:sz w:val="28"/>
          <w:szCs w:val="28"/>
          <w:lang w:eastAsia="uk-UA"/>
        </w:rPr>
        <w:t xml:space="preserve">  </w:t>
      </w:r>
      <w:r w:rsidRPr="00B11E25">
        <w:rPr>
          <w:rFonts w:ascii="Times New Roman" w:eastAsia="Times New Roman" w:hAnsi="Times New Roman" w:cs="Times New Roman"/>
          <w:sz w:val="28"/>
          <w:szCs w:val="28"/>
          <w:lang w:eastAsia="uk-UA"/>
        </w:rPr>
        <w:t>пільг</w:t>
      </w:r>
      <w:r w:rsidR="00DF78B3">
        <w:rPr>
          <w:rFonts w:ascii="Times New Roman" w:eastAsia="Times New Roman" w:hAnsi="Times New Roman" w:cs="Times New Roman"/>
          <w:sz w:val="28"/>
          <w:szCs w:val="28"/>
          <w:lang w:eastAsia="uk-UA"/>
        </w:rPr>
        <w:t xml:space="preserve"> </w:t>
      </w:r>
      <w:r w:rsidRPr="00B11E25">
        <w:rPr>
          <w:rFonts w:ascii="Times New Roman" w:eastAsia="Times New Roman" w:hAnsi="Times New Roman" w:cs="Times New Roman"/>
          <w:sz w:val="28"/>
          <w:szCs w:val="28"/>
          <w:lang w:eastAsia="uk-UA"/>
        </w:rPr>
        <w:t xml:space="preserve"> інвалідами, </w:t>
      </w:r>
      <w:r w:rsidR="00DF78B3">
        <w:rPr>
          <w:rFonts w:ascii="Times New Roman" w:eastAsia="Times New Roman" w:hAnsi="Times New Roman" w:cs="Times New Roman"/>
          <w:sz w:val="28"/>
          <w:szCs w:val="28"/>
          <w:lang w:eastAsia="uk-UA"/>
        </w:rPr>
        <w:t xml:space="preserve">  </w:t>
      </w:r>
      <w:r w:rsidRPr="00B11E25">
        <w:rPr>
          <w:rFonts w:ascii="Times New Roman" w:eastAsia="Times New Roman" w:hAnsi="Times New Roman" w:cs="Times New Roman"/>
          <w:sz w:val="28"/>
          <w:szCs w:val="28"/>
          <w:lang w:eastAsia="uk-UA"/>
        </w:rPr>
        <w:t xml:space="preserve">які </w:t>
      </w:r>
      <w:r w:rsidR="00DF78B3">
        <w:rPr>
          <w:rFonts w:ascii="Times New Roman" w:eastAsia="Times New Roman" w:hAnsi="Times New Roman" w:cs="Times New Roman"/>
          <w:sz w:val="28"/>
          <w:szCs w:val="28"/>
          <w:lang w:eastAsia="uk-UA"/>
        </w:rPr>
        <w:t xml:space="preserve"> </w:t>
      </w:r>
      <w:r w:rsidRPr="00B11E25">
        <w:rPr>
          <w:rFonts w:ascii="Times New Roman" w:eastAsia="Times New Roman" w:hAnsi="Times New Roman" w:cs="Times New Roman"/>
          <w:sz w:val="28"/>
          <w:szCs w:val="28"/>
          <w:lang w:eastAsia="uk-UA"/>
        </w:rPr>
        <w:t xml:space="preserve">не </w:t>
      </w:r>
      <w:r w:rsidR="00DF78B3">
        <w:rPr>
          <w:rFonts w:ascii="Times New Roman" w:eastAsia="Times New Roman" w:hAnsi="Times New Roman" w:cs="Times New Roman"/>
          <w:sz w:val="28"/>
          <w:szCs w:val="28"/>
          <w:lang w:eastAsia="uk-UA"/>
        </w:rPr>
        <w:t xml:space="preserve"> </w:t>
      </w:r>
      <w:r w:rsidRPr="00B11E25">
        <w:rPr>
          <w:rFonts w:ascii="Times New Roman" w:eastAsia="Times New Roman" w:hAnsi="Times New Roman" w:cs="Times New Roman"/>
          <w:sz w:val="28"/>
          <w:szCs w:val="28"/>
          <w:lang w:eastAsia="uk-UA"/>
        </w:rPr>
        <w:t>мають</w:t>
      </w:r>
      <w:r w:rsidR="00DF78B3">
        <w:rPr>
          <w:rFonts w:ascii="Times New Roman" w:eastAsia="Times New Roman" w:hAnsi="Times New Roman" w:cs="Times New Roman"/>
          <w:sz w:val="28"/>
          <w:szCs w:val="28"/>
          <w:lang w:eastAsia="uk-UA"/>
        </w:rPr>
        <w:t xml:space="preserve">  </w:t>
      </w:r>
      <w:r w:rsidRPr="00B11E25">
        <w:rPr>
          <w:rFonts w:ascii="Times New Roman" w:eastAsia="Times New Roman" w:hAnsi="Times New Roman" w:cs="Times New Roman"/>
          <w:sz w:val="28"/>
          <w:szCs w:val="28"/>
          <w:lang w:eastAsia="uk-UA"/>
        </w:rPr>
        <w:t xml:space="preserve"> права </w:t>
      </w:r>
      <w:r w:rsidR="00DF78B3">
        <w:rPr>
          <w:rFonts w:ascii="Times New Roman" w:eastAsia="Times New Roman" w:hAnsi="Times New Roman" w:cs="Times New Roman"/>
          <w:sz w:val="28"/>
          <w:szCs w:val="28"/>
          <w:lang w:eastAsia="uk-UA"/>
        </w:rPr>
        <w:t xml:space="preserve"> </w:t>
      </w:r>
      <w:r w:rsidRPr="00B11E25">
        <w:rPr>
          <w:rFonts w:ascii="Times New Roman" w:eastAsia="Times New Roman" w:hAnsi="Times New Roman" w:cs="Times New Roman"/>
          <w:sz w:val="28"/>
          <w:szCs w:val="28"/>
          <w:lang w:eastAsia="uk-UA"/>
        </w:rPr>
        <w:t xml:space="preserve">на </w:t>
      </w:r>
      <w:r w:rsidR="00DF78B3">
        <w:rPr>
          <w:rFonts w:ascii="Times New Roman" w:eastAsia="Times New Roman" w:hAnsi="Times New Roman" w:cs="Times New Roman"/>
          <w:sz w:val="28"/>
          <w:szCs w:val="28"/>
          <w:lang w:eastAsia="uk-UA"/>
        </w:rPr>
        <w:t xml:space="preserve"> </w:t>
      </w:r>
      <w:r w:rsidRPr="00B11E25">
        <w:rPr>
          <w:rFonts w:ascii="Times New Roman" w:eastAsia="Times New Roman" w:hAnsi="Times New Roman" w:cs="Times New Roman"/>
          <w:sz w:val="28"/>
          <w:szCs w:val="28"/>
          <w:lang w:eastAsia="uk-UA"/>
        </w:rPr>
        <w:t xml:space="preserve">пенсію </w:t>
      </w:r>
      <w:r w:rsidR="00DF78B3">
        <w:rPr>
          <w:rFonts w:ascii="Times New Roman" w:eastAsia="Times New Roman" w:hAnsi="Times New Roman" w:cs="Times New Roman"/>
          <w:sz w:val="28"/>
          <w:szCs w:val="28"/>
          <w:lang w:eastAsia="uk-UA"/>
        </w:rPr>
        <w:t xml:space="preserve"> </w:t>
      </w:r>
      <w:r w:rsidRPr="00B11E25">
        <w:rPr>
          <w:rFonts w:ascii="Times New Roman" w:eastAsia="Times New Roman" w:hAnsi="Times New Roman" w:cs="Times New Roman"/>
          <w:sz w:val="28"/>
          <w:szCs w:val="28"/>
          <w:lang w:eastAsia="uk-UA"/>
        </w:rPr>
        <w:t>чи</w:t>
      </w:r>
      <w:r w:rsidR="00DF78B3">
        <w:rPr>
          <w:rFonts w:ascii="Times New Roman" w:eastAsia="Times New Roman" w:hAnsi="Times New Roman" w:cs="Times New Roman"/>
          <w:sz w:val="28"/>
          <w:szCs w:val="28"/>
          <w:lang w:eastAsia="uk-UA"/>
        </w:rPr>
        <w:t xml:space="preserve">    </w:t>
      </w:r>
      <w:r w:rsidRPr="00B11E25">
        <w:rPr>
          <w:rFonts w:ascii="Times New Roman" w:eastAsia="Times New Roman" w:hAnsi="Times New Roman" w:cs="Times New Roman"/>
          <w:sz w:val="28"/>
          <w:szCs w:val="28"/>
          <w:lang w:eastAsia="uk-UA"/>
        </w:rPr>
        <w:t xml:space="preserve"> соціальну </w:t>
      </w:r>
      <w:r>
        <w:rPr>
          <w:rFonts w:ascii="Times New Roman" w:eastAsia="Times New Roman" w:hAnsi="Times New Roman" w:cs="Times New Roman"/>
          <w:sz w:val="28"/>
          <w:szCs w:val="28"/>
          <w:lang w:eastAsia="uk-UA"/>
        </w:rPr>
        <w:t xml:space="preserve"> </w:t>
      </w:r>
    </w:p>
    <w:p w14:paraId="15DC3470" w14:textId="28C2D435" w:rsidR="001F2CB0" w:rsidRDefault="001F2CB0" w:rsidP="001F2CB0">
      <w:pPr>
        <w:spacing w:before="100" w:beforeAutospacing="1" w:after="100" w:afterAutospacing="1" w:line="240" w:lineRule="auto"/>
        <w:ind w:firstLine="708"/>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lastRenderedPageBreak/>
        <w:t xml:space="preserve">                                                                                          Продовження додатка</w:t>
      </w:r>
    </w:p>
    <w:p w14:paraId="29A36EB2" w14:textId="6D2B7470" w:rsidR="00663AC8" w:rsidRDefault="001F2CB0" w:rsidP="008F3269">
      <w:pPr>
        <w:spacing w:before="100" w:beforeAutospacing="1" w:after="100" w:afterAutospacing="1" w:line="240" w:lineRule="auto"/>
        <w:jc w:val="both"/>
        <w:rPr>
          <w:rFonts w:ascii="Times New Roman" w:eastAsia="Times New Roman" w:hAnsi="Times New Roman" w:cs="Times New Roman"/>
          <w:sz w:val="28"/>
          <w:szCs w:val="28"/>
          <w:lang w:eastAsia="uk-UA"/>
        </w:rPr>
      </w:pPr>
      <w:r w:rsidRPr="00B11E25">
        <w:rPr>
          <w:rFonts w:ascii="Times New Roman" w:eastAsia="Times New Roman" w:hAnsi="Times New Roman" w:cs="Times New Roman"/>
          <w:sz w:val="28"/>
          <w:szCs w:val="28"/>
          <w:lang w:eastAsia="uk-UA"/>
        </w:rPr>
        <w:t>допомогу» видано 11 довідок та внесено відповідну інформацію до Єдиної інформаційної системи соціальної сфери.</w:t>
      </w:r>
      <w:r>
        <w:rPr>
          <w:rFonts w:ascii="Times New Roman" w:eastAsia="Times New Roman" w:hAnsi="Times New Roman" w:cs="Times New Roman"/>
          <w:sz w:val="28"/>
          <w:szCs w:val="28"/>
          <w:lang w:eastAsia="uk-UA"/>
        </w:rPr>
        <w:t xml:space="preserve">                                                                                              </w:t>
      </w:r>
      <w:r w:rsidR="00663AC8">
        <w:rPr>
          <w:rFonts w:ascii="Times New Roman" w:eastAsia="Times New Roman" w:hAnsi="Times New Roman" w:cs="Times New Roman"/>
          <w:sz w:val="28"/>
          <w:szCs w:val="28"/>
          <w:lang w:eastAsia="uk-UA"/>
        </w:rPr>
        <w:t xml:space="preserve"> </w:t>
      </w:r>
      <w:r w:rsidR="004B13D7">
        <w:rPr>
          <w:rFonts w:ascii="Times New Roman" w:eastAsia="Times New Roman" w:hAnsi="Times New Roman" w:cs="Times New Roman"/>
          <w:sz w:val="28"/>
          <w:szCs w:val="28"/>
          <w:lang w:eastAsia="uk-UA"/>
        </w:rPr>
        <w:t xml:space="preserve"> </w:t>
      </w:r>
    </w:p>
    <w:p w14:paraId="5E7588DD" w14:textId="16071AFF" w:rsidR="00B11E25" w:rsidRPr="00B11E25" w:rsidRDefault="00B11E25" w:rsidP="00663AC8">
      <w:pPr>
        <w:spacing w:before="100" w:beforeAutospacing="1" w:after="100" w:afterAutospacing="1" w:line="240" w:lineRule="auto"/>
        <w:ind w:firstLine="708"/>
        <w:jc w:val="both"/>
        <w:rPr>
          <w:rFonts w:ascii="Times New Roman" w:eastAsia="Times New Roman" w:hAnsi="Times New Roman" w:cs="Times New Roman"/>
          <w:sz w:val="28"/>
          <w:szCs w:val="28"/>
          <w:lang w:eastAsia="uk-UA"/>
        </w:rPr>
      </w:pPr>
      <w:bookmarkStart w:id="1" w:name="_Hlk229584029"/>
      <w:r w:rsidRPr="00B11E25">
        <w:rPr>
          <w:rFonts w:ascii="Times New Roman" w:eastAsia="Times New Roman" w:hAnsi="Times New Roman" w:cs="Times New Roman"/>
          <w:sz w:val="28"/>
          <w:szCs w:val="28"/>
          <w:lang w:eastAsia="uk-UA"/>
        </w:rPr>
        <w:t>Відповідно до наказу Міністерства соціальної політики України від 21.09.2015 №</w:t>
      </w:r>
      <w:r w:rsidR="00084D3F">
        <w:rPr>
          <w:rFonts w:ascii="Times New Roman" w:eastAsia="Times New Roman" w:hAnsi="Times New Roman" w:cs="Times New Roman"/>
          <w:sz w:val="28"/>
          <w:szCs w:val="28"/>
          <w:lang w:eastAsia="uk-UA"/>
        </w:rPr>
        <w:t xml:space="preserve"> </w:t>
      </w:r>
      <w:r w:rsidRPr="00B11E25">
        <w:rPr>
          <w:rFonts w:ascii="Times New Roman" w:eastAsia="Times New Roman" w:hAnsi="Times New Roman" w:cs="Times New Roman"/>
          <w:sz w:val="28"/>
          <w:szCs w:val="28"/>
          <w:lang w:eastAsia="uk-UA"/>
        </w:rPr>
        <w:t>946 «Про затвердження форми та Порядку видачі довідки для отримання пільг інвалідами, які не мають права на пенсію чи соціальну допомогу» видано 11 довідок та внесено відповідну інформацію до Єдиної інформаційної системи соціальної сфери.</w:t>
      </w:r>
    </w:p>
    <w:bookmarkEnd w:id="1"/>
    <w:p w14:paraId="5E106EE2" w14:textId="43F6832B" w:rsidR="00B11E25" w:rsidRPr="00B11E25" w:rsidRDefault="00084D3F" w:rsidP="008F3269">
      <w:pPr>
        <w:spacing w:before="100" w:beforeAutospacing="1" w:after="100" w:afterAutospacing="1"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B11E25" w:rsidRPr="00B11E25">
        <w:rPr>
          <w:rFonts w:ascii="Times New Roman" w:eastAsia="Times New Roman" w:hAnsi="Times New Roman" w:cs="Times New Roman"/>
          <w:sz w:val="28"/>
          <w:szCs w:val="28"/>
          <w:lang w:eastAsia="uk-UA"/>
        </w:rPr>
        <w:t xml:space="preserve">Для визначення потреб населення у соціальних послугах проведено збір, узагальнення та аналіз даних щодо демографічної ситуації у </w:t>
      </w:r>
      <w:r w:rsidR="001F2CB0">
        <w:rPr>
          <w:rFonts w:ascii="Times New Roman" w:eastAsia="Times New Roman" w:hAnsi="Times New Roman" w:cs="Times New Roman"/>
          <w:sz w:val="28"/>
          <w:szCs w:val="28"/>
          <w:lang w:eastAsia="uk-UA"/>
        </w:rPr>
        <w:t xml:space="preserve">Нововолинській </w:t>
      </w:r>
      <w:r w:rsidR="00B11E25" w:rsidRPr="00B11E25">
        <w:rPr>
          <w:rFonts w:ascii="Times New Roman" w:eastAsia="Times New Roman" w:hAnsi="Times New Roman" w:cs="Times New Roman"/>
          <w:sz w:val="28"/>
          <w:szCs w:val="28"/>
          <w:lang w:eastAsia="uk-UA"/>
        </w:rPr>
        <w:t>територіальній громаді та кількості сімей, які належать до вразливих груп населення, із залученням підприємств, установ, організацій та закладів, участь яких необхідна для проведення відповідної роботи.</w:t>
      </w:r>
    </w:p>
    <w:p w14:paraId="377AC3D2" w14:textId="57062568" w:rsidR="00B11E25" w:rsidRPr="00B11E25" w:rsidRDefault="00084D3F" w:rsidP="008F3269">
      <w:pPr>
        <w:spacing w:before="100" w:beforeAutospacing="1" w:after="100" w:afterAutospacing="1"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B11E25" w:rsidRPr="00B11E25">
        <w:rPr>
          <w:rFonts w:ascii="Times New Roman" w:eastAsia="Times New Roman" w:hAnsi="Times New Roman" w:cs="Times New Roman"/>
          <w:sz w:val="28"/>
          <w:szCs w:val="28"/>
          <w:lang w:eastAsia="uk-UA"/>
        </w:rPr>
        <w:t xml:space="preserve">Членами мультидисциплінарної команди, до складу якої входять спеціалісти відділу координації надання соціальних послуг, здійснено виїзди до </w:t>
      </w:r>
      <w:r w:rsidR="0050533E">
        <w:rPr>
          <w:rFonts w:ascii="Times New Roman" w:eastAsia="Times New Roman" w:hAnsi="Times New Roman" w:cs="Times New Roman"/>
          <w:sz w:val="28"/>
          <w:szCs w:val="28"/>
          <w:lang w:eastAsia="uk-UA"/>
        </w:rPr>
        <w:t>53</w:t>
      </w:r>
      <w:r w:rsidR="00B11E25" w:rsidRPr="00B11E25">
        <w:rPr>
          <w:rFonts w:ascii="Times New Roman" w:eastAsia="Times New Roman" w:hAnsi="Times New Roman" w:cs="Times New Roman"/>
          <w:sz w:val="28"/>
          <w:szCs w:val="28"/>
          <w:lang w:eastAsia="uk-UA"/>
        </w:rPr>
        <w:t xml:space="preserve"> осіб та оперативно визначено актуальні потреби у наданні соціальних послуг.</w:t>
      </w:r>
    </w:p>
    <w:p w14:paraId="07B9E3C7" w14:textId="77777777" w:rsidR="00084D3F" w:rsidRDefault="00084D3F" w:rsidP="008F3269">
      <w:pPr>
        <w:spacing w:before="100" w:beforeAutospacing="1" w:after="100" w:afterAutospacing="1" w:line="240" w:lineRule="auto"/>
        <w:jc w:val="both"/>
        <w:outlineLvl w:val="2"/>
        <w:rPr>
          <w:rFonts w:ascii="Times New Roman" w:eastAsia="Times New Roman" w:hAnsi="Times New Roman" w:cs="Times New Roman"/>
          <w:b/>
          <w:bCs/>
          <w:sz w:val="28"/>
          <w:szCs w:val="28"/>
          <w:lang w:eastAsia="uk-UA"/>
        </w:rPr>
      </w:pPr>
      <w:r>
        <w:rPr>
          <w:rFonts w:ascii="Times New Roman" w:eastAsia="Times New Roman" w:hAnsi="Times New Roman" w:cs="Times New Roman"/>
          <w:b/>
          <w:bCs/>
          <w:sz w:val="28"/>
          <w:szCs w:val="28"/>
          <w:lang w:eastAsia="uk-UA"/>
        </w:rPr>
        <w:t xml:space="preserve">      </w:t>
      </w:r>
    </w:p>
    <w:p w14:paraId="7BB72275" w14:textId="140E07F4" w:rsidR="00B11E25" w:rsidRPr="00B11E25" w:rsidRDefault="00084D3F" w:rsidP="008F3269">
      <w:pPr>
        <w:spacing w:before="100" w:beforeAutospacing="1" w:after="100" w:afterAutospacing="1" w:line="240" w:lineRule="auto"/>
        <w:jc w:val="both"/>
        <w:outlineLvl w:val="2"/>
        <w:rPr>
          <w:rFonts w:ascii="Times New Roman" w:eastAsia="Times New Roman" w:hAnsi="Times New Roman" w:cs="Times New Roman"/>
          <w:b/>
          <w:bCs/>
          <w:sz w:val="28"/>
          <w:szCs w:val="28"/>
          <w:lang w:eastAsia="uk-UA"/>
        </w:rPr>
      </w:pPr>
      <w:r>
        <w:rPr>
          <w:rFonts w:ascii="Times New Roman" w:eastAsia="Times New Roman" w:hAnsi="Times New Roman" w:cs="Times New Roman"/>
          <w:b/>
          <w:bCs/>
          <w:sz w:val="28"/>
          <w:szCs w:val="28"/>
          <w:lang w:eastAsia="uk-UA"/>
        </w:rPr>
        <w:t xml:space="preserve">       </w:t>
      </w:r>
      <w:r w:rsidR="00B11E25" w:rsidRPr="00B11E25">
        <w:rPr>
          <w:rFonts w:ascii="Times New Roman" w:eastAsia="Times New Roman" w:hAnsi="Times New Roman" w:cs="Times New Roman"/>
          <w:b/>
          <w:bCs/>
          <w:sz w:val="28"/>
          <w:szCs w:val="28"/>
          <w:lang w:eastAsia="uk-UA"/>
        </w:rPr>
        <w:t>Висновок</w:t>
      </w:r>
      <w:r>
        <w:rPr>
          <w:rFonts w:ascii="Times New Roman" w:eastAsia="Times New Roman" w:hAnsi="Times New Roman" w:cs="Times New Roman"/>
          <w:b/>
          <w:bCs/>
          <w:sz w:val="28"/>
          <w:szCs w:val="28"/>
          <w:lang w:eastAsia="uk-UA"/>
        </w:rPr>
        <w:t>.</w:t>
      </w:r>
    </w:p>
    <w:p w14:paraId="3BB1D42C" w14:textId="7D76C44F" w:rsidR="00B11E25" w:rsidRDefault="00084D3F" w:rsidP="008F3269">
      <w:pPr>
        <w:spacing w:before="100" w:beforeAutospacing="1" w:after="100" w:afterAutospacing="1"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       </w:t>
      </w:r>
      <w:r w:rsidR="00B11E25" w:rsidRPr="00B11E25">
        <w:rPr>
          <w:rFonts w:ascii="Times New Roman" w:eastAsia="Times New Roman" w:hAnsi="Times New Roman" w:cs="Times New Roman"/>
          <w:sz w:val="28"/>
          <w:szCs w:val="28"/>
          <w:lang w:eastAsia="uk-UA"/>
        </w:rPr>
        <w:t>Система надання соціальних послуг у Нововолинській міській територіальній громаді функціонує стабільно та забезпечує підтримку найбільш вразливих категорій населення. Разом з тим, в умовах воєнного стану зростає потреба у розширенні спектра соціальних послуг, розвитку міжвідомчої взаємодії, удосконаленні механізмів виявлення осіб, які перебувають у складних життєвих обставинах, та підвищенні доступності соціальної підтримки для мешканців громади.</w:t>
      </w:r>
    </w:p>
    <w:p w14:paraId="5055F7A5" w14:textId="0D0A52FB" w:rsidR="00663AC8" w:rsidRDefault="00663AC8" w:rsidP="008F3269">
      <w:pPr>
        <w:spacing w:before="100" w:beforeAutospacing="1" w:after="100" w:afterAutospacing="1" w:line="240" w:lineRule="auto"/>
        <w:jc w:val="both"/>
        <w:rPr>
          <w:rFonts w:ascii="Times New Roman" w:eastAsia="Times New Roman" w:hAnsi="Times New Roman" w:cs="Times New Roman"/>
          <w:sz w:val="28"/>
          <w:szCs w:val="28"/>
          <w:lang w:eastAsia="uk-UA"/>
        </w:rPr>
      </w:pPr>
    </w:p>
    <w:p w14:paraId="601E1916" w14:textId="7DB539C7" w:rsidR="00663AC8" w:rsidRDefault="00663AC8" w:rsidP="008F3269">
      <w:pPr>
        <w:spacing w:before="100" w:beforeAutospacing="1" w:after="100" w:afterAutospacing="1" w:line="240" w:lineRule="auto"/>
        <w:jc w:val="both"/>
        <w:rPr>
          <w:rFonts w:ascii="Times New Roman" w:eastAsia="Times New Roman" w:hAnsi="Times New Roman" w:cs="Times New Roman"/>
          <w:sz w:val="28"/>
          <w:szCs w:val="28"/>
          <w:lang w:eastAsia="uk-UA"/>
        </w:rPr>
      </w:pPr>
    </w:p>
    <w:p w14:paraId="0BB7487F" w14:textId="2D452DDB" w:rsidR="00663AC8" w:rsidRDefault="00663AC8" w:rsidP="00663AC8">
      <w:pPr>
        <w:spacing w:before="100" w:beforeAutospacing="1" w:after="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 xml:space="preserve">Начальник управління </w:t>
      </w:r>
      <w:r>
        <w:rPr>
          <w:rFonts w:ascii="Times New Roman" w:eastAsia="Times New Roman" w:hAnsi="Times New Roman" w:cs="Times New Roman"/>
          <w:sz w:val="28"/>
          <w:szCs w:val="28"/>
          <w:lang w:eastAsia="uk-UA"/>
        </w:rPr>
        <w:tab/>
        <w:t xml:space="preserve">                                                        </w:t>
      </w:r>
    </w:p>
    <w:p w14:paraId="601212DF" w14:textId="77777777" w:rsidR="001F2CB0" w:rsidRDefault="00663AC8" w:rsidP="001F2CB0">
      <w:pPr>
        <w:spacing w:after="0" w:line="240" w:lineRule="auto"/>
        <w:jc w:val="both"/>
        <w:rPr>
          <w:rFonts w:ascii="Times New Roman" w:eastAsia="Times New Roman" w:hAnsi="Times New Roman" w:cs="Times New Roman"/>
          <w:sz w:val="28"/>
          <w:szCs w:val="28"/>
          <w:lang w:eastAsia="uk-UA"/>
        </w:rPr>
      </w:pPr>
      <w:r>
        <w:rPr>
          <w:rFonts w:ascii="Times New Roman" w:eastAsia="Times New Roman" w:hAnsi="Times New Roman" w:cs="Times New Roman"/>
          <w:sz w:val="28"/>
          <w:szCs w:val="28"/>
          <w:lang w:eastAsia="uk-UA"/>
        </w:rPr>
        <w:t>соціальної політики</w:t>
      </w:r>
      <w:r w:rsidR="001F2CB0">
        <w:rPr>
          <w:rFonts w:ascii="Times New Roman" w:eastAsia="Times New Roman" w:hAnsi="Times New Roman" w:cs="Times New Roman"/>
          <w:sz w:val="28"/>
          <w:szCs w:val="28"/>
          <w:lang w:eastAsia="uk-UA"/>
        </w:rPr>
        <w:t xml:space="preserve">                                                               Валентина ЖУРАВСЬКА</w:t>
      </w:r>
    </w:p>
    <w:p w14:paraId="61ECEA3B" w14:textId="306AD2AC" w:rsidR="00663AC8" w:rsidRPr="00B11E25" w:rsidRDefault="00663AC8" w:rsidP="00663AC8">
      <w:pPr>
        <w:spacing w:after="0" w:line="240" w:lineRule="auto"/>
        <w:jc w:val="both"/>
        <w:rPr>
          <w:rFonts w:ascii="Times New Roman" w:eastAsia="Times New Roman" w:hAnsi="Times New Roman" w:cs="Times New Roman"/>
          <w:sz w:val="28"/>
          <w:szCs w:val="28"/>
          <w:lang w:eastAsia="uk-UA"/>
        </w:rPr>
      </w:pPr>
    </w:p>
    <w:p w14:paraId="30256497" w14:textId="77777777" w:rsidR="00651240" w:rsidRPr="00B11E25" w:rsidRDefault="00651240" w:rsidP="008F3269">
      <w:pPr>
        <w:jc w:val="both"/>
        <w:rPr>
          <w:sz w:val="28"/>
          <w:szCs w:val="28"/>
        </w:rPr>
      </w:pPr>
    </w:p>
    <w:sectPr w:rsidR="00651240" w:rsidRPr="00B11E25" w:rsidSect="00663AC8">
      <w:headerReference w:type="default" r:id="rId9"/>
      <w:pgSz w:w="11906" w:h="16838"/>
      <w:pgMar w:top="850" w:right="566" w:bottom="1135"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6CD070" w14:textId="77777777" w:rsidR="005C2ADC" w:rsidRDefault="005C2ADC" w:rsidP="008F5D94">
      <w:pPr>
        <w:spacing w:after="0" w:line="240" w:lineRule="auto"/>
      </w:pPr>
      <w:r>
        <w:separator/>
      </w:r>
    </w:p>
  </w:endnote>
  <w:endnote w:type="continuationSeparator" w:id="0">
    <w:p w14:paraId="6412E0AC" w14:textId="77777777" w:rsidR="005C2ADC" w:rsidRDefault="005C2ADC" w:rsidP="008F5D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FB31AA" w14:textId="77777777" w:rsidR="005C2ADC" w:rsidRDefault="005C2ADC" w:rsidP="008F5D94">
      <w:pPr>
        <w:spacing w:after="0" w:line="240" w:lineRule="auto"/>
      </w:pPr>
      <w:r>
        <w:separator/>
      </w:r>
    </w:p>
  </w:footnote>
  <w:footnote w:type="continuationSeparator" w:id="0">
    <w:p w14:paraId="73E1E738" w14:textId="77777777" w:rsidR="005C2ADC" w:rsidRDefault="005C2ADC" w:rsidP="008F5D9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0325496"/>
      <w:docPartObj>
        <w:docPartGallery w:val="Page Numbers (Top of Page)"/>
        <w:docPartUnique/>
      </w:docPartObj>
    </w:sdtPr>
    <w:sdtEndPr/>
    <w:sdtContent>
      <w:p w14:paraId="19AEC924" w14:textId="4EE7FF99" w:rsidR="00663AC8" w:rsidRDefault="00663AC8">
        <w:pPr>
          <w:pStyle w:val="a4"/>
          <w:jc w:val="center"/>
        </w:pPr>
        <w:r>
          <w:fldChar w:fldCharType="begin"/>
        </w:r>
        <w:r>
          <w:instrText>PAGE   \* MERGEFORMAT</w:instrText>
        </w:r>
        <w:r>
          <w:fldChar w:fldCharType="separate"/>
        </w:r>
        <w:r w:rsidR="00895A1D">
          <w:rPr>
            <w:noProof/>
          </w:rPr>
          <w:t>6</w:t>
        </w:r>
        <w:r>
          <w:fldChar w:fldCharType="end"/>
        </w:r>
      </w:p>
    </w:sdtContent>
  </w:sdt>
  <w:p w14:paraId="06B4AFDA" w14:textId="77777777" w:rsidR="00663AC8" w:rsidRDefault="00663AC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24DE6"/>
    <w:multiLevelType w:val="multilevel"/>
    <w:tmpl w:val="87D6B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12265CE"/>
    <w:multiLevelType w:val="multilevel"/>
    <w:tmpl w:val="D4D0B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BA07B0F"/>
    <w:multiLevelType w:val="multilevel"/>
    <w:tmpl w:val="88DE18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D8F3E8D"/>
    <w:multiLevelType w:val="multilevel"/>
    <w:tmpl w:val="CD0CB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15869EB"/>
    <w:multiLevelType w:val="multilevel"/>
    <w:tmpl w:val="382EA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19B4AAD"/>
    <w:multiLevelType w:val="multilevel"/>
    <w:tmpl w:val="179AC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4E325E9"/>
    <w:multiLevelType w:val="multilevel"/>
    <w:tmpl w:val="078AA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7107C02"/>
    <w:multiLevelType w:val="multilevel"/>
    <w:tmpl w:val="452891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BDE44DA"/>
    <w:multiLevelType w:val="multilevel"/>
    <w:tmpl w:val="46801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9AD18D5"/>
    <w:multiLevelType w:val="multilevel"/>
    <w:tmpl w:val="A0FA0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73B0149"/>
    <w:multiLevelType w:val="multilevel"/>
    <w:tmpl w:val="F79CB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0E01AFF"/>
    <w:multiLevelType w:val="multilevel"/>
    <w:tmpl w:val="B11E7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7C225AB"/>
    <w:multiLevelType w:val="multilevel"/>
    <w:tmpl w:val="A3242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A5D0CD1"/>
    <w:multiLevelType w:val="multilevel"/>
    <w:tmpl w:val="D0AE3A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1"/>
  </w:num>
  <w:num w:numId="2">
    <w:abstractNumId w:val="12"/>
  </w:num>
  <w:num w:numId="3">
    <w:abstractNumId w:val="9"/>
  </w:num>
  <w:num w:numId="4">
    <w:abstractNumId w:val="13"/>
  </w:num>
  <w:num w:numId="5">
    <w:abstractNumId w:val="5"/>
  </w:num>
  <w:num w:numId="6">
    <w:abstractNumId w:val="4"/>
  </w:num>
  <w:num w:numId="7">
    <w:abstractNumId w:val="1"/>
  </w:num>
  <w:num w:numId="8">
    <w:abstractNumId w:val="8"/>
  </w:num>
  <w:num w:numId="9">
    <w:abstractNumId w:val="10"/>
  </w:num>
  <w:num w:numId="10">
    <w:abstractNumId w:val="2"/>
  </w:num>
  <w:num w:numId="11">
    <w:abstractNumId w:val="6"/>
  </w:num>
  <w:num w:numId="12">
    <w:abstractNumId w:val="0"/>
  </w:num>
  <w:num w:numId="13">
    <w:abstractNumId w:val="3"/>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5107"/>
    <w:rsid w:val="00084D3F"/>
    <w:rsid w:val="001F2CB0"/>
    <w:rsid w:val="004B13D7"/>
    <w:rsid w:val="0050533E"/>
    <w:rsid w:val="005C2ADC"/>
    <w:rsid w:val="00651240"/>
    <w:rsid w:val="00663AC8"/>
    <w:rsid w:val="00744680"/>
    <w:rsid w:val="00895A1D"/>
    <w:rsid w:val="008F3269"/>
    <w:rsid w:val="008F5D94"/>
    <w:rsid w:val="00AE004B"/>
    <w:rsid w:val="00B11E25"/>
    <w:rsid w:val="00B75A42"/>
    <w:rsid w:val="00BD18C0"/>
    <w:rsid w:val="00C05107"/>
    <w:rsid w:val="00DF78B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64B3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B11E25"/>
    <w:pPr>
      <w:spacing w:before="100" w:beforeAutospacing="1" w:after="100" w:afterAutospacing="1" w:line="240" w:lineRule="auto"/>
      <w:outlineLvl w:val="1"/>
    </w:pPr>
    <w:rPr>
      <w:rFonts w:ascii="Times New Roman" w:eastAsia="Times New Roman" w:hAnsi="Times New Roman" w:cs="Times New Roman"/>
      <w:b/>
      <w:bCs/>
      <w:sz w:val="36"/>
      <w:szCs w:val="36"/>
      <w:lang w:eastAsia="uk-UA"/>
    </w:rPr>
  </w:style>
  <w:style w:type="paragraph" w:styleId="3">
    <w:name w:val="heading 3"/>
    <w:basedOn w:val="a"/>
    <w:link w:val="30"/>
    <w:uiPriority w:val="9"/>
    <w:qFormat/>
    <w:rsid w:val="00B11E25"/>
    <w:pPr>
      <w:spacing w:before="100" w:beforeAutospacing="1" w:after="100" w:afterAutospacing="1" w:line="240" w:lineRule="auto"/>
      <w:outlineLvl w:val="2"/>
    </w:pPr>
    <w:rPr>
      <w:rFonts w:ascii="Times New Roman" w:eastAsia="Times New Roman" w:hAnsi="Times New Roman" w:cs="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11E25"/>
    <w:rPr>
      <w:rFonts w:ascii="Times New Roman" w:eastAsia="Times New Roman" w:hAnsi="Times New Roman" w:cs="Times New Roman"/>
      <w:b/>
      <w:bCs/>
      <w:sz w:val="36"/>
      <w:szCs w:val="36"/>
      <w:lang w:eastAsia="uk-UA"/>
    </w:rPr>
  </w:style>
  <w:style w:type="character" w:customStyle="1" w:styleId="30">
    <w:name w:val="Заголовок 3 Знак"/>
    <w:basedOn w:val="a0"/>
    <w:link w:val="3"/>
    <w:uiPriority w:val="9"/>
    <w:rsid w:val="00B11E25"/>
    <w:rPr>
      <w:rFonts w:ascii="Times New Roman" w:eastAsia="Times New Roman" w:hAnsi="Times New Roman" w:cs="Times New Roman"/>
      <w:b/>
      <w:bCs/>
      <w:sz w:val="27"/>
      <w:szCs w:val="27"/>
      <w:lang w:eastAsia="uk-UA"/>
    </w:rPr>
  </w:style>
  <w:style w:type="paragraph" w:styleId="a3">
    <w:name w:val="Normal (Web)"/>
    <w:basedOn w:val="a"/>
    <w:uiPriority w:val="99"/>
    <w:semiHidden/>
    <w:unhideWhenUsed/>
    <w:rsid w:val="00B11E2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4">
    <w:name w:val="header"/>
    <w:basedOn w:val="a"/>
    <w:link w:val="a5"/>
    <w:uiPriority w:val="99"/>
    <w:unhideWhenUsed/>
    <w:rsid w:val="008F5D94"/>
    <w:pPr>
      <w:tabs>
        <w:tab w:val="center" w:pos="4819"/>
        <w:tab w:val="right" w:pos="9639"/>
      </w:tabs>
      <w:spacing w:after="0" w:line="240" w:lineRule="auto"/>
    </w:pPr>
  </w:style>
  <w:style w:type="character" w:customStyle="1" w:styleId="a5">
    <w:name w:val="Верхний колонтитул Знак"/>
    <w:basedOn w:val="a0"/>
    <w:link w:val="a4"/>
    <w:uiPriority w:val="99"/>
    <w:rsid w:val="008F5D94"/>
  </w:style>
  <w:style w:type="paragraph" w:styleId="a6">
    <w:name w:val="footer"/>
    <w:basedOn w:val="a"/>
    <w:link w:val="a7"/>
    <w:uiPriority w:val="99"/>
    <w:unhideWhenUsed/>
    <w:rsid w:val="008F5D94"/>
    <w:pPr>
      <w:tabs>
        <w:tab w:val="center" w:pos="4819"/>
        <w:tab w:val="right" w:pos="9639"/>
      </w:tabs>
      <w:spacing w:after="0" w:line="240" w:lineRule="auto"/>
    </w:pPr>
  </w:style>
  <w:style w:type="character" w:customStyle="1" w:styleId="a7">
    <w:name w:val="Нижний колонтитул Знак"/>
    <w:basedOn w:val="a0"/>
    <w:link w:val="a6"/>
    <w:uiPriority w:val="99"/>
    <w:rsid w:val="008F5D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B11E25"/>
    <w:pPr>
      <w:spacing w:before="100" w:beforeAutospacing="1" w:after="100" w:afterAutospacing="1" w:line="240" w:lineRule="auto"/>
      <w:outlineLvl w:val="1"/>
    </w:pPr>
    <w:rPr>
      <w:rFonts w:ascii="Times New Roman" w:eastAsia="Times New Roman" w:hAnsi="Times New Roman" w:cs="Times New Roman"/>
      <w:b/>
      <w:bCs/>
      <w:sz w:val="36"/>
      <w:szCs w:val="36"/>
      <w:lang w:eastAsia="uk-UA"/>
    </w:rPr>
  </w:style>
  <w:style w:type="paragraph" w:styleId="3">
    <w:name w:val="heading 3"/>
    <w:basedOn w:val="a"/>
    <w:link w:val="30"/>
    <w:uiPriority w:val="9"/>
    <w:qFormat/>
    <w:rsid w:val="00B11E25"/>
    <w:pPr>
      <w:spacing w:before="100" w:beforeAutospacing="1" w:after="100" w:afterAutospacing="1" w:line="240" w:lineRule="auto"/>
      <w:outlineLvl w:val="2"/>
    </w:pPr>
    <w:rPr>
      <w:rFonts w:ascii="Times New Roman" w:eastAsia="Times New Roman" w:hAnsi="Times New Roman" w:cs="Times New Roman"/>
      <w:b/>
      <w:bCs/>
      <w:sz w:val="27"/>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11E25"/>
    <w:rPr>
      <w:rFonts w:ascii="Times New Roman" w:eastAsia="Times New Roman" w:hAnsi="Times New Roman" w:cs="Times New Roman"/>
      <w:b/>
      <w:bCs/>
      <w:sz w:val="36"/>
      <w:szCs w:val="36"/>
      <w:lang w:eastAsia="uk-UA"/>
    </w:rPr>
  </w:style>
  <w:style w:type="character" w:customStyle="1" w:styleId="30">
    <w:name w:val="Заголовок 3 Знак"/>
    <w:basedOn w:val="a0"/>
    <w:link w:val="3"/>
    <w:uiPriority w:val="9"/>
    <w:rsid w:val="00B11E25"/>
    <w:rPr>
      <w:rFonts w:ascii="Times New Roman" w:eastAsia="Times New Roman" w:hAnsi="Times New Roman" w:cs="Times New Roman"/>
      <w:b/>
      <w:bCs/>
      <w:sz w:val="27"/>
      <w:szCs w:val="27"/>
      <w:lang w:eastAsia="uk-UA"/>
    </w:rPr>
  </w:style>
  <w:style w:type="paragraph" w:styleId="a3">
    <w:name w:val="Normal (Web)"/>
    <w:basedOn w:val="a"/>
    <w:uiPriority w:val="99"/>
    <w:semiHidden/>
    <w:unhideWhenUsed/>
    <w:rsid w:val="00B11E25"/>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4">
    <w:name w:val="header"/>
    <w:basedOn w:val="a"/>
    <w:link w:val="a5"/>
    <w:uiPriority w:val="99"/>
    <w:unhideWhenUsed/>
    <w:rsid w:val="008F5D94"/>
    <w:pPr>
      <w:tabs>
        <w:tab w:val="center" w:pos="4819"/>
        <w:tab w:val="right" w:pos="9639"/>
      </w:tabs>
      <w:spacing w:after="0" w:line="240" w:lineRule="auto"/>
    </w:pPr>
  </w:style>
  <w:style w:type="character" w:customStyle="1" w:styleId="a5">
    <w:name w:val="Верхний колонтитул Знак"/>
    <w:basedOn w:val="a0"/>
    <w:link w:val="a4"/>
    <w:uiPriority w:val="99"/>
    <w:rsid w:val="008F5D94"/>
  </w:style>
  <w:style w:type="paragraph" w:styleId="a6">
    <w:name w:val="footer"/>
    <w:basedOn w:val="a"/>
    <w:link w:val="a7"/>
    <w:uiPriority w:val="99"/>
    <w:unhideWhenUsed/>
    <w:rsid w:val="008F5D94"/>
    <w:pPr>
      <w:tabs>
        <w:tab w:val="center" w:pos="4819"/>
        <w:tab w:val="right" w:pos="9639"/>
      </w:tabs>
      <w:spacing w:after="0" w:line="240" w:lineRule="auto"/>
    </w:pPr>
  </w:style>
  <w:style w:type="character" w:customStyle="1" w:styleId="a7">
    <w:name w:val="Нижний колонтитул Знак"/>
    <w:basedOn w:val="a0"/>
    <w:link w:val="a6"/>
    <w:uiPriority w:val="99"/>
    <w:rsid w:val="008F5D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476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EC429-BC30-4971-8852-D5F7E1AB7A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6</Pages>
  <Words>8121</Words>
  <Characters>4629</Characters>
  <Application>Microsoft Office Word</Application>
  <DocSecurity>0</DocSecurity>
  <Lines>38</Lines>
  <Paragraphs>25</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12725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 Журавська</dc:creator>
  <cp:keywords/>
  <dc:description/>
  <cp:lastModifiedBy>User2</cp:lastModifiedBy>
  <cp:revision>11</cp:revision>
  <dcterms:created xsi:type="dcterms:W3CDTF">2026-05-13T08:21:00Z</dcterms:created>
  <dcterms:modified xsi:type="dcterms:W3CDTF">2026-05-14T06:26:00Z</dcterms:modified>
</cp:coreProperties>
</file>